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1C1" w:rsidRDefault="00490915" w:rsidP="00B935B7">
      <w:pPr>
        <w:pStyle w:val="Style40"/>
        <w:widowControl/>
        <w:spacing w:before="62"/>
        <w:ind w:right="-1"/>
        <w:jc w:val="right"/>
        <w:rPr>
          <w:rStyle w:val="FontStyle90"/>
        </w:rPr>
      </w:pPr>
      <w:r>
        <w:rPr>
          <w:rStyle w:val="FontStyle90"/>
        </w:rPr>
        <w:t xml:space="preserve">Приложение № </w:t>
      </w:r>
      <w:r w:rsidR="00DB53A8">
        <w:rPr>
          <w:rStyle w:val="FontStyle90"/>
        </w:rPr>
        <w:t xml:space="preserve">3 </w:t>
      </w:r>
      <w:r w:rsidR="0064137A">
        <w:rPr>
          <w:rStyle w:val="FontStyle90"/>
        </w:rPr>
        <w:t xml:space="preserve">к </w:t>
      </w:r>
      <w:r w:rsidR="00DB53A8">
        <w:rPr>
          <w:rStyle w:val="FontStyle90"/>
        </w:rPr>
        <w:t>Техническому заданию</w:t>
      </w:r>
    </w:p>
    <w:p w:rsidR="003811C1" w:rsidRDefault="003811C1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8324D9" w:rsidRDefault="008324D9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C944A5" w:rsidRDefault="00C944A5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Таблица размеров страховых выплат в связи с несчастным случаем</w:t>
      </w:r>
    </w:p>
    <w:p w:rsidR="00FC3325" w:rsidRPr="00FC3325" w:rsidRDefault="00FC3325" w:rsidP="00FC3325">
      <w:pPr>
        <w:pStyle w:val="Style40"/>
        <w:widowControl/>
        <w:spacing w:before="62"/>
        <w:jc w:val="right"/>
        <w:rPr>
          <w:rStyle w:val="FontStyle90"/>
          <w:b w:val="0"/>
        </w:rPr>
      </w:pPr>
      <w:r>
        <w:rPr>
          <w:rStyle w:val="FontStyle90"/>
          <w:b w:val="0"/>
        </w:rPr>
        <w:t>Таблица 1.1</w:t>
      </w:r>
    </w:p>
    <w:p w:rsidR="00C815B8" w:rsidRDefault="00C815B8" w:rsidP="00C815B8">
      <w:pPr>
        <w:pStyle w:val="Style40"/>
        <w:widowControl/>
        <w:spacing w:before="62"/>
        <w:rPr>
          <w:rStyle w:val="FontStyle90"/>
        </w:rPr>
      </w:pPr>
    </w:p>
    <w:tbl>
      <w:tblPr>
        <w:tblpPr w:leftFromText="180" w:rightFromText="180" w:vertAnchor="text" w:tblpX="18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561"/>
        <w:gridCol w:w="2126"/>
      </w:tblGrid>
      <w:tr w:rsidR="00C944A5" w:rsidTr="00597184">
        <w:trPr>
          <w:trHeight w:val="70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№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6561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ind w:left="-8"/>
              <w:jc w:val="center"/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Размер страховой</w:t>
            </w:r>
          </w:p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выплаты в % от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страховой суммы</w:t>
            </w:r>
          </w:p>
        </w:tc>
      </w:tr>
      <w:tr w:rsidR="00C815B8" w:rsidTr="00597184"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Pr="005E22FF" w:rsidRDefault="00C815B8" w:rsidP="00154474">
            <w:pPr>
              <w:pStyle w:val="Style14"/>
              <w:ind w:left="-8"/>
              <w:jc w:val="left"/>
              <w:rPr>
                <w:rStyle w:val="FontStyle90"/>
                <w:u w:val="single"/>
              </w:rPr>
            </w:pPr>
            <w:r w:rsidRPr="005E22FF">
              <w:rPr>
                <w:rStyle w:val="FontStyle90"/>
                <w:u w:val="single"/>
              </w:rPr>
              <w:t>Кости черепа, нервная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Перелом костей черепа: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наружной пластинки костей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 и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Внутричерепное травматическое кровоизлияние: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 w:rsidR="00571EAC">
              <w:rPr>
                <w:sz w:val="20"/>
              </w:rPr>
              <w:t xml:space="preserve"> субарахноидальная, внутримозговая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эпидуральная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субдуральная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  <w:p w:rsidR="00571EAC" w:rsidRDefault="00571EAC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внутрижелудочковая</w:t>
            </w:r>
            <w:proofErr w:type="spellEnd"/>
            <w:r>
              <w:rPr>
                <w:sz w:val="20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  <w:p w:rsidR="00571EAC" w:rsidRDefault="00571EAC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EAC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Размозжение вещества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>Удаление очагов размозжения, инородных тел внутримозговой локализации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Устранение вдавленных переломов с одномоментной </w:t>
            </w:r>
            <w:proofErr w:type="spellStart"/>
            <w:r>
              <w:rPr>
                <w:sz w:val="20"/>
              </w:rPr>
              <w:t>краниопластикой</w:t>
            </w:r>
            <w:proofErr w:type="spellEnd"/>
            <w:r>
              <w:rPr>
                <w:sz w:val="20"/>
              </w:rPr>
              <w:t xml:space="preserve"> титановыми пластинами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Шунтирующие операции при посттравматической гидроцефалии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Посттравматическая пластика костей черепа с пластикой твердой мозговой оболочки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Ушиб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Сотрясение головного мозга при сроках лечения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167A9B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 w:rsidR="006255C0"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трепанации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Острое отравление </w:t>
            </w:r>
            <w:proofErr w:type="spellStart"/>
            <w:r>
              <w:rPr>
                <w:rStyle w:val="FontStyle85"/>
              </w:rPr>
              <w:t>нейротропными</w:t>
            </w:r>
            <w:proofErr w:type="spellEnd"/>
            <w:r>
              <w:rPr>
                <w:rStyle w:val="FontStyle85"/>
              </w:rPr>
              <w:t xml:space="preserve"> ядами, поражение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электротоком, атмосферным электричеством, столбняк,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стационарном лечении: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7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21 дня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30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свыше 30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спинного мозга на любом уровне,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конского хвоста: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сотрясение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ушиб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разрыв, сдавление, полиомиелит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полный разрыв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Периферическое повреждение одного или нескольких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черепно-мозговых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указанное повреждение наступило при переломе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основания черепа, то выплата производится только по п.1, 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36174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361745">
              <w:rPr>
                <w:rStyle w:val="FontStyle85"/>
              </w:rPr>
              <w:t>12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шейного, плечевого, поясничного, крестцового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 и их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плексит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нервов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лучезапястного, голеностопного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предплечья, голени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плеча, локтевого сустава, бедра, коленного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нефрит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нервной системы,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воспаление головного мозга, его оболочек, эпилепсию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одной конечности (</w:t>
            </w:r>
            <w:proofErr w:type="spellStart"/>
            <w:r>
              <w:rPr>
                <w:rStyle w:val="FontStyle85"/>
              </w:rPr>
              <w:t>монопарез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 xml:space="preserve">- или </w:t>
            </w:r>
            <w:proofErr w:type="spellStart"/>
            <w:r>
              <w:rPr>
                <w:rStyle w:val="FontStyle85"/>
              </w:rPr>
              <w:t>парапарез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одной конечности (</w:t>
            </w:r>
            <w:proofErr w:type="spellStart"/>
            <w:r>
              <w:rPr>
                <w:rStyle w:val="FontStyle85"/>
              </w:rPr>
              <w:t>моноплегию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всех конечностей (</w:t>
            </w:r>
            <w:proofErr w:type="spellStart"/>
            <w:r>
              <w:rPr>
                <w:rStyle w:val="FontStyle85"/>
              </w:rPr>
              <w:t>тетрапарез</w:t>
            </w:r>
            <w:proofErr w:type="spellEnd"/>
            <w:r>
              <w:rPr>
                <w:rStyle w:val="FontStyle85"/>
              </w:rPr>
              <w:t xml:space="preserve">), нарушение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координации движений, нарушение функции тазовых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>-параплегию), слабоумие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всех конечностей (</w:t>
            </w:r>
            <w:proofErr w:type="spellStart"/>
            <w:r>
              <w:rPr>
                <w:rStyle w:val="FontStyle85"/>
              </w:rPr>
              <w:t>тетраплегию</w:t>
            </w:r>
            <w:proofErr w:type="spellEnd"/>
            <w:r>
              <w:rPr>
                <w:rStyle w:val="FontStyle85"/>
              </w:rPr>
              <w:t>),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функций коры головного мозга (декортикацию)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CC5771" w:rsidRDefault="006255C0" w:rsidP="006255C0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CC5771">
              <w:rPr>
                <w:rStyle w:val="FontStyle90"/>
                <w:u w:val="single"/>
              </w:rPr>
              <w:t>Органы зрения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 w:rsidRPr="00B63E0E">
              <w:rPr>
                <w:b/>
                <w:bCs/>
                <w:spacing w:val="-1"/>
                <w:sz w:val="20"/>
                <w:szCs w:val="20"/>
              </w:rPr>
              <w:t>Перело</w:t>
            </w:r>
            <w:r w:rsidRPr="00B63E0E">
              <w:rPr>
                <w:b/>
                <w:spacing w:val="-1"/>
                <w:sz w:val="20"/>
                <w:szCs w:val="20"/>
              </w:rPr>
              <w:t>м дна глазницы: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shd w:val="clear" w:color="auto" w:fill="FFFFFF"/>
              <w:rPr>
                <w:rStyle w:val="FontStyle90"/>
                <w:color w:val="auto"/>
                <w:spacing w:val="-1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не 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Паралич аккомодации одного глаза, выпадение половины</w:t>
            </w:r>
            <w:r>
              <w:rPr>
                <w:rStyle w:val="FontStyle85"/>
              </w:rPr>
              <w:br/>
              <w:t>поля зрения (гемианопсия), повреждение мышц глазного</w:t>
            </w:r>
            <w:r>
              <w:rPr>
                <w:rStyle w:val="FontStyle85"/>
              </w:rPr>
              <w:br/>
              <w:t>яблока (травматическое косоглазие, птоз, диплопия)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Сужение поля зрения одного глаза: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Пульсирующий экзофтальм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глазного яблока, иридоциклит,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хориоретинит</w:t>
            </w:r>
            <w:proofErr w:type="spellEnd"/>
            <w:r>
              <w:rPr>
                <w:rStyle w:val="FontStyle85"/>
              </w:rPr>
              <w:t>, рубцовый трихиаз, заворот века, дефект</w:t>
            </w:r>
            <w:r>
              <w:rPr>
                <w:rStyle w:val="FontStyle85"/>
              </w:rPr>
              <w:br/>
              <w:t>радужной оболочки, изменение формы зрачка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Нарушение функции </w:t>
            </w:r>
            <w:proofErr w:type="spellStart"/>
            <w:r>
              <w:rPr>
                <w:rStyle w:val="FontStyle85"/>
              </w:rPr>
              <w:t>слезопроводящих</w:t>
            </w:r>
            <w:proofErr w:type="spellEnd"/>
            <w:r>
              <w:rPr>
                <w:rStyle w:val="FontStyle85"/>
              </w:rPr>
              <w:t xml:space="preserve"> путей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Ожоги II - III степени, непроникающие ранения глазного</w:t>
            </w:r>
            <w:r>
              <w:rPr>
                <w:rStyle w:val="FontStyle85"/>
              </w:rPr>
              <w:br/>
              <w:t xml:space="preserve">яблока, </w:t>
            </w:r>
            <w:proofErr w:type="spellStart"/>
            <w:r>
              <w:rPr>
                <w:rStyle w:val="FontStyle85"/>
              </w:rPr>
              <w:t>гемофтальм</w:t>
            </w:r>
            <w:proofErr w:type="spellEnd"/>
            <w:r>
              <w:rPr>
                <w:rStyle w:val="FontStyle85"/>
              </w:rPr>
              <w:t>, смещение хрусталика, немагнитные</w:t>
            </w:r>
            <w:r>
              <w:rPr>
                <w:rStyle w:val="FontStyle85"/>
              </w:rPr>
              <w:br/>
              <w:t>инородные тела глазного яблока и глазницы, конъюнктивит,</w:t>
            </w:r>
            <w:r>
              <w:rPr>
                <w:rStyle w:val="FontStyle85"/>
              </w:rPr>
              <w:br/>
              <w:t>кератит, рубцы оболочек глазного яблока, не вызвавшие</w:t>
            </w:r>
            <w:r>
              <w:rPr>
                <w:rStyle w:val="FontStyle85"/>
              </w:rPr>
              <w:br/>
              <w:t>снижение зрения, эрозия роговицы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глаза, повлекшее за собой полную потерю</w:t>
            </w:r>
            <w:r>
              <w:rPr>
                <w:rStyle w:val="FontStyle85"/>
              </w:rPr>
              <w:br/>
              <w:t>зрения единственного глаза, обладавшего любым зрением,</w:t>
            </w:r>
            <w:r>
              <w:rPr>
                <w:rStyle w:val="FontStyle85"/>
              </w:rPr>
              <w:br/>
              <w:t>или обоих глаз, обладавших зрением не ниже 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Полную потерю зрения одного глаза обладавшего любым</w:t>
            </w:r>
            <w:r>
              <w:rPr>
                <w:rStyle w:val="FontStyle85"/>
              </w:rPr>
              <w:br/>
              <w:t>зрением (слепота одного глаза)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right="1109"/>
              <w:rPr>
                <w:rStyle w:val="FontStyle85"/>
              </w:rPr>
            </w:pPr>
            <w:r>
              <w:rPr>
                <w:rStyle w:val="FontStyle85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Удаление хрусталика при травматических вывихах и подвывихах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611002">
              <w:rPr>
                <w:rStyle w:val="FontStyle85"/>
              </w:rPr>
              <w:t>25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</w:t>
            </w:r>
            <w:proofErr w:type="spellStart"/>
            <w:r>
              <w:rPr>
                <w:sz w:val="20"/>
              </w:rPr>
              <w:t>субконъюнктивальных</w:t>
            </w:r>
            <w:proofErr w:type="spellEnd"/>
            <w:r>
              <w:rPr>
                <w:sz w:val="20"/>
              </w:rPr>
              <w:t xml:space="preserve"> разрывах склеры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D35F0B"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микрохирургическая обработка ранений век  и глазного яблока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проникающих ран глаза, с удалением инородных тел при травмах 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Экстракция травматической катаракты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при травматическом косоглазии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по поводу травматической отслойки сетчатки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Снижение остроты зрения в результате травмы</w:t>
            </w:r>
            <w:r>
              <w:rPr>
                <w:rStyle w:val="FontStyle85"/>
              </w:rPr>
              <w:br/>
              <w:t>Страховая выплата в связи со снижением остроты зрения</w:t>
            </w:r>
            <w:r>
              <w:rPr>
                <w:rStyle w:val="FontStyle85"/>
              </w:rPr>
              <w:br/>
              <w:t>или другими осложнениями производится при условии, что</w:t>
            </w:r>
            <w:r>
              <w:rPr>
                <w:rStyle w:val="FontStyle85"/>
              </w:rPr>
              <w:br/>
              <w:t>данные нарушения здоровья имеются по истечении 3</w:t>
            </w:r>
            <w:r>
              <w:rPr>
                <w:rStyle w:val="FontStyle85"/>
              </w:rPr>
              <w:br/>
              <w:t>месяцев со дня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согласно Таблице 1.2.</w:t>
            </w:r>
          </w:p>
        </w:tc>
      </w:tr>
      <w:tr w:rsidR="00EC70B5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500385" w:rsidRDefault="00B47D4F" w:rsidP="00B47D4F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00385">
              <w:rPr>
                <w:rStyle w:val="FontStyle90"/>
                <w:u w:val="single"/>
              </w:rPr>
              <w:t>Органы слуха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ушной раковины,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рубцовую деформацию или отсутствие ее до 1/3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ее на 1/2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полное ее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снижение слуха: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от 1 до 3 метров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до 1 метра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полная глухота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перепонки, наступивший в результате</w:t>
            </w:r>
            <w:r>
              <w:rPr>
                <w:rStyle w:val="FontStyle85"/>
              </w:rPr>
              <w:br/>
              <w:t>травмы, без снижения слуха</w:t>
            </w:r>
          </w:p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 при переломах основания</w:t>
            </w:r>
            <w:r>
              <w:rPr>
                <w:rStyle w:val="FontStyle85"/>
              </w:rPr>
              <w:br/>
              <w:t>черепа отдельно не оплачивается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left="5" w:right="974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хронический</w:t>
            </w:r>
            <w:r>
              <w:rPr>
                <w:rStyle w:val="FontStyle85"/>
              </w:rPr>
              <w:br/>
              <w:t>посттравматический отит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Мирингопластика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10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Тимпанопластика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Пластика посттравматических фистул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Общеполостные</w:t>
            </w:r>
            <w:proofErr w:type="spellEnd"/>
            <w:r>
              <w:rPr>
                <w:sz w:val="20"/>
              </w:rPr>
              <w:t xml:space="preserve"> операции на ухе при внутричерепных осложнениях травматического характера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Дыхательная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костей носа, передней стенки лобной, гайморовой</w:t>
            </w:r>
            <w:r>
              <w:rPr>
                <w:rStyle w:val="FontStyle85"/>
              </w:rPr>
              <w:br/>
              <w:t>пазухи: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подкожная эмфизема, гемоторакс,</w:t>
            </w:r>
            <w:r>
              <w:rPr>
                <w:rStyle w:val="FontStyle85"/>
              </w:rPr>
              <w:br/>
              <w:t xml:space="preserve">пневмоторакс, пневмония, </w:t>
            </w:r>
            <w:proofErr w:type="spellStart"/>
            <w:r>
              <w:rPr>
                <w:rStyle w:val="FontStyle85"/>
              </w:rPr>
              <w:t>эксудативный</w:t>
            </w:r>
            <w:proofErr w:type="spellEnd"/>
            <w:r>
              <w:rPr>
                <w:rStyle w:val="FontStyle85"/>
              </w:rPr>
              <w:t xml:space="preserve"> плеврит, инородное тело грудной полости: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одной стороны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двух сторон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легкого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части, доли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60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грудины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 ребер: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каждого последующего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грудной клетки, торакотомия по</w:t>
            </w:r>
            <w:r>
              <w:rPr>
                <w:rStyle w:val="FontStyle85"/>
              </w:rPr>
              <w:br/>
              <w:t>поводу травмы: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отсутствии повреждения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повреждением грудной клетки было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D860E1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удаление легкого или его части, то ст. </w:t>
            </w:r>
            <w:r w:rsidR="00D860E1">
              <w:rPr>
                <w:rStyle w:val="FontStyle85"/>
              </w:rPr>
              <w:t xml:space="preserve">45 </w:t>
            </w: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перелом подъязычной кости,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 травмой,</w:t>
            </w:r>
            <w:r>
              <w:rPr>
                <w:rStyle w:val="FontStyle85"/>
              </w:rPr>
              <w:br/>
              <w:t>бронхоскопия с целью удаления инородного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глотки; гортани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трахеи и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Удаление инородного тела из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Пластика диафрагмы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раны грудной клетки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Торакотомия: при </w:t>
            </w:r>
            <w:proofErr w:type="spellStart"/>
            <w:r>
              <w:rPr>
                <w:sz w:val="20"/>
              </w:rPr>
              <w:t>внутриплевральном</w:t>
            </w:r>
            <w:proofErr w:type="spellEnd"/>
            <w:r>
              <w:rPr>
                <w:sz w:val="20"/>
              </w:rPr>
              <w:t xml:space="preserve"> кровотечении; открытом пневмотораксе; гемотораксе, наличии в грудной полости инородных тел при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52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подъязычной кости,</w:t>
            </w:r>
            <w:r>
              <w:rPr>
                <w:rStyle w:val="FontStyle85"/>
              </w:rPr>
              <w:br/>
              <w:t xml:space="preserve">щитовидного хряща, </w:t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</w:t>
            </w:r>
            <w:r>
              <w:rPr>
                <w:rStyle w:val="FontStyle85"/>
              </w:rPr>
              <w:br/>
              <w:t>травмой,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осиплость или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трубки в течение не менее 3-х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течение не менее 6-ти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постоянное (более 9-ти месяцев) ношение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выплата произведена по п. </w:t>
            </w:r>
            <w:r w:rsidR="00D860E1">
              <w:rPr>
                <w:rStyle w:val="FontStyle85"/>
              </w:rPr>
              <w:t>52</w:t>
            </w:r>
            <w:r>
              <w:rPr>
                <w:rStyle w:val="FontStyle85"/>
              </w:rPr>
              <w:t xml:space="preserve">, </w:t>
            </w:r>
            <w:bookmarkStart w:id="0" w:name="_GoBack"/>
            <w:r>
              <w:rPr>
                <w:rStyle w:val="FontStyle85"/>
              </w:rPr>
              <w:t xml:space="preserve">п. </w:t>
            </w:r>
            <w:bookmarkEnd w:id="0"/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выплата произведена по п.</w:t>
            </w:r>
            <w:r w:rsidR="0095542A">
              <w:rPr>
                <w:rStyle w:val="FontStyle85"/>
              </w:rPr>
              <w:t xml:space="preserve">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>, то выплата по п.</w:t>
            </w:r>
            <w:r w:rsidR="00D860E1">
              <w:rPr>
                <w:rStyle w:val="FontStyle85"/>
              </w:rPr>
              <w:t>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за вычетом страховой выплаты по п.</w:t>
            </w:r>
            <w:r w:rsidR="00D860E1">
              <w:rPr>
                <w:rStyle w:val="FontStyle85"/>
              </w:rPr>
              <w:t>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ind w:left="682"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80526" w:rsidRDefault="0068118D" w:rsidP="0068118D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Сердечно-сосудистая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bCs/>
                <w:color w:val="000000"/>
                <w:spacing w:val="-1"/>
                <w:sz w:val="20"/>
                <w:szCs w:val="20"/>
              </w:rPr>
              <w:t xml:space="preserve">Травматическое </w:t>
            </w: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повреждение сердца (ушиб):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с кровоизлиянием в сердечную сумку (</w:t>
            </w:r>
            <w:proofErr w:type="spellStart"/>
            <w:r w:rsidRPr="00B63E0E">
              <w:rPr>
                <w:b/>
                <w:sz w:val="20"/>
                <w:szCs w:val="20"/>
              </w:rPr>
              <w:t>гемоперикард</w:t>
            </w:r>
            <w:proofErr w:type="spellEnd"/>
            <w:r w:rsidRPr="00B63E0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- без кровоизлияния в сердечную сумку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травматический разрыв сосочковой мышцы, клапанов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 сердца с повреждением его оболочек или крупных магистральных сосудов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  <w:lang w:val="en-US"/>
              </w:rPr>
              <w:t>53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сердца, его оболочек и крупных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не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сердца, его оболочек и крупных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</w:t>
            </w:r>
            <w:r w:rsidR="0068118D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нарушение кровообращения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травматическом разрыве аорты; легочной артерии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травматической тампонаде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50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Экстренное коронарное шунтирование при травме   коронарных артерий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раны сердца при проникающем ранении; удаление инородного тела из полостей сердца или магистральных сосудов; прямой массаж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60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, перевязка нижней полой вены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</w:rPr>
              <w:t>6</w:t>
            </w:r>
            <w:r>
              <w:rPr>
                <w:rStyle w:val="FontStyle90"/>
                <w:lang w:val="en-US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повлекшее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431773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за собой 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FA3A13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применении п.п.</w:t>
            </w:r>
            <w:r w:rsidR="00FA3A13">
              <w:rPr>
                <w:rStyle w:val="FontStyle85"/>
              </w:rPr>
              <w:t>54</w:t>
            </w:r>
            <w:r>
              <w:rPr>
                <w:rStyle w:val="FontStyle85"/>
              </w:rPr>
              <w:t>,</w:t>
            </w:r>
            <w:r w:rsidR="00FA3A13">
              <w:rPr>
                <w:rStyle w:val="FontStyle85"/>
              </w:rPr>
              <w:t xml:space="preserve">61 </w:t>
            </w:r>
            <w:r>
              <w:rPr>
                <w:rStyle w:val="FontStyle85"/>
              </w:rPr>
              <w:t>п.п.</w:t>
            </w:r>
            <w:r w:rsidR="00FA3A13">
              <w:rPr>
                <w:rStyle w:val="FontStyle85"/>
              </w:rPr>
              <w:t>53</w:t>
            </w:r>
            <w:r>
              <w:rPr>
                <w:rStyle w:val="FontStyle85"/>
              </w:rPr>
              <w:t xml:space="preserve">, </w:t>
            </w:r>
            <w:r w:rsidR="00FA3A13">
              <w:rPr>
                <w:rStyle w:val="FontStyle85"/>
              </w:rPr>
              <w:t xml:space="preserve">55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магистральным сосудам относятся: аорта,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легочная, безымянная, сонная артерии, внутренние яремные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вены, верхняя и нижняя полые вены, воротная вена, а 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магистральные сосуды, обеспечивающие кровоснабжение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внутренних органов.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периферическим сосудам относятся: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подключичные, подмышечные, плечевые, локтевые и лучевые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артерии, подвздошные, бедренные, подколенные, передние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задние большеберцовые артерии, плечеголовные, подключичные,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подмышечные, бедренные и подколенные вены.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оперативном вмешательстве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31318C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318C" w:rsidRPr="00580526" w:rsidRDefault="0031318C" w:rsidP="0031318C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Органы пищеварения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челюстей: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скуловой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двойной перелом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при переломе альвеолярного отростка имеется потеря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зубов, то за его перелом страховая выплата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переломах верхней и нижней челюстей, а также при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обеих скуловых костей страховая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каждой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Привычный вывих нижней челюсти, если он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 в период страхования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челюсти,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части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В размере страховой выплаты по п. </w:t>
            </w:r>
            <w:r w:rsidR="00966BC7">
              <w:rPr>
                <w:rStyle w:val="FontStyle85"/>
              </w:rPr>
              <w:t xml:space="preserve">64 </w:t>
            </w:r>
            <w:r>
              <w:rPr>
                <w:rStyle w:val="FontStyle85"/>
              </w:rPr>
              <w:t>учтена и потеря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поэтому страховая выплата по п. </w:t>
            </w:r>
            <w:r w:rsidR="00966BC7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в этом случае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образование рубцов (независимо от размера)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дистальной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средней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на уровне корня, полное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C131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При применении п. </w:t>
            </w:r>
            <w:r w:rsidR="009C1315">
              <w:rPr>
                <w:rStyle w:val="FontStyle85"/>
              </w:rPr>
              <w:t xml:space="preserve">66 </w:t>
            </w:r>
            <w:r>
              <w:rPr>
                <w:rStyle w:val="FontStyle85"/>
              </w:rPr>
              <w:t xml:space="preserve">п. </w:t>
            </w:r>
            <w:r w:rsidR="009C1315">
              <w:rPr>
                <w:rStyle w:val="FontStyle85"/>
              </w:rPr>
              <w:t xml:space="preserve">65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Потеря вследствие травмы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одного зуба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4"/>
              </w:rPr>
            </w:pPr>
            <w:r w:rsidRPr="00992C0D">
              <w:rPr>
                <w:b/>
                <w:spacing w:val="4"/>
                <w:sz w:val="20"/>
                <w:szCs w:val="20"/>
              </w:rPr>
              <w:t xml:space="preserve">- 2-3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- 4-6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- 7-9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</w:t>
            </w:r>
            <w:r w:rsidRPr="00992C0D">
              <w:rPr>
                <w:b/>
                <w:sz w:val="20"/>
                <w:szCs w:val="20"/>
              </w:rPr>
              <w:t>10 и более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Перелом или </w:t>
            </w:r>
            <w:proofErr w:type="spellStart"/>
            <w:r>
              <w:rPr>
                <w:rStyle w:val="FontStyle85"/>
              </w:rPr>
              <w:t>отлом</w:t>
            </w:r>
            <w:proofErr w:type="spellEnd"/>
            <w:r>
              <w:rPr>
                <w:rStyle w:val="FontStyle85"/>
              </w:rPr>
              <w:t xml:space="preserve"> более 1/4 коронки зуба приравнивается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 потере зуба.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повреждении в результате травмы несъемных протезов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производится только за повреждение опорных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переломе челюсти с потерей зубов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703D9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по п.</w:t>
            </w:r>
            <w:r w:rsidR="003703D9">
              <w:rPr>
                <w:rStyle w:val="FontStyle85"/>
              </w:rPr>
              <w:t xml:space="preserve">62 </w:t>
            </w:r>
            <w:r>
              <w:rPr>
                <w:rStyle w:val="FontStyle85"/>
              </w:rPr>
              <w:t xml:space="preserve">и п. </w:t>
            </w:r>
            <w:r w:rsidR="003703D9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(ранение, разрыв, ожог) полости рта, глотки,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766E0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пищевода, желудка, не повлекшее за собой функциональных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нарушений, </w:t>
            </w:r>
            <w:proofErr w:type="spellStart"/>
            <w:r>
              <w:rPr>
                <w:rStyle w:val="FontStyle85"/>
              </w:rPr>
              <w:t>эзофагогастроскопия</w:t>
            </w:r>
            <w:proofErr w:type="spellEnd"/>
            <w:r>
              <w:rPr>
                <w:rStyle w:val="FontStyle85"/>
              </w:rPr>
              <w:t xml:space="preserve"> с целью удаления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инородных тел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пищевода, вызвавшее: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сужение пищевода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пищевода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непроходимость пищевода (при наличии </w:t>
            </w:r>
            <w:proofErr w:type="spellStart"/>
            <w:r>
              <w:rPr>
                <w:rStyle w:val="FontStyle85"/>
              </w:rPr>
              <w:t>гастростомы</w:t>
            </w:r>
            <w:proofErr w:type="spellEnd"/>
            <w:r>
              <w:rPr>
                <w:rStyle w:val="FontStyle85"/>
              </w:rPr>
              <w:t>),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состояние после пластики пищевода.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F33D56">
              <w:rPr>
                <w:rStyle w:val="FontStyle85"/>
              </w:rPr>
              <w:t xml:space="preserve">69 </w:t>
            </w:r>
            <w:r>
              <w:rPr>
                <w:rStyle w:val="FontStyle85"/>
              </w:rPr>
              <w:t>производится при условии, что диагнозы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 состояния, указанные в п.</w:t>
            </w:r>
            <w:r w:rsidR="00F33D56">
              <w:rPr>
                <w:rStyle w:val="FontStyle85"/>
              </w:rPr>
              <w:t>69</w:t>
            </w:r>
            <w:r>
              <w:rPr>
                <w:rStyle w:val="FontStyle85"/>
              </w:rPr>
              <w:t>, имеются по истечении 6 месяцев со дня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Ранее этого срока страховая выплата производится предварительно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F33D56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пищеварения, случайное острое отравление,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колит, энтерит, </w:t>
            </w:r>
            <w:proofErr w:type="spellStart"/>
            <w:r>
              <w:rPr>
                <w:rStyle w:val="FontStyle85"/>
              </w:rPr>
              <w:t>гастроэнтероколит</w:t>
            </w:r>
            <w:proofErr w:type="spellEnd"/>
            <w:r>
              <w:rPr>
                <w:rStyle w:val="FontStyle85"/>
              </w:rPr>
              <w:t>, реактивный панкреатит,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проктит, парапроктит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спаечную болезнь (состояние после операции по поводу спаечной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непроходимости), рубцовое сужение (деформацию) желудка,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кишечника, заднепроходного отверстия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кишечный свищ, свищ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противоестественный задний проход (</w:t>
            </w:r>
            <w:proofErr w:type="spellStart"/>
            <w:r>
              <w:rPr>
                <w:rStyle w:val="FontStyle85"/>
              </w:rPr>
              <w:t>калостома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осложнениях, предусмотренных в подпунктах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при условии, что эти осложнения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имеются по истечении 3 месяца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только в том случае, если перечисленных заболеваний не было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 застрахованного на момент острого отравления.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70.3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условии, что эти осложнения имеются по истечении 6 месяцев после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травмы. Ранее этого срока страховая выплата производится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соответствии с п.</w:t>
            </w:r>
            <w:r w:rsidR="0096747A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возникли осложнения, перечисленные в одном подпункте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 страховая выплата производится однократно. Если возникли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осложнения, перечисленные в разных подпунктах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 то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по каждому из них путем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Грыжа, образовавшаяся на месте повреждения передней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брюшной стенки, диафрагмы или в области послеоперационного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рубца, если операция проводилась по поводу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E167BC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E167BC">
              <w:rPr>
                <w:rStyle w:val="FontStyle85"/>
              </w:rPr>
              <w:t xml:space="preserve">71 </w:t>
            </w:r>
            <w:r>
              <w:rPr>
                <w:rStyle w:val="FontStyle85"/>
              </w:rPr>
              <w:t>производится дополнительно 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страховой сумме в связи с травмой органов брюшной полости.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Грыжи, возникшие в результате поднятия тяжести, не дают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A7021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основания для страховой выплаты по п.</w:t>
            </w:r>
            <w:r w:rsidR="00A70215" w:rsidRPr="00B935B7">
              <w:rPr>
                <w:rStyle w:val="FontStyle85"/>
              </w:rPr>
              <w:t>71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печени в результате травмы или случайного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острого отравления,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печени,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оперативного вмешательства, гепатит, </w:t>
            </w:r>
            <w:proofErr w:type="spellStart"/>
            <w:r>
              <w:rPr>
                <w:rStyle w:val="FontStyle85"/>
              </w:rPr>
              <w:t>развившийся</w:t>
            </w:r>
            <w:proofErr w:type="spellEnd"/>
            <w:r>
              <w:rPr>
                <w:rStyle w:val="FontStyle85"/>
              </w:rPr>
              <w:t xml:space="preserve"> в связи 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травмой или случайным острым отравлением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разрывов печени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разрыв печени, в связи с которым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хирургическое вмешательство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печени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желчного пузыря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селезенки,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селезенки,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селезенки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селезенки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желудка, поджелудочной железы, кишечника,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брюшины,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образование ложной кисты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до 1/3 желудка, 1/3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удаления 1/2 желудка, до1/3 хвоста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железы, до 1/2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2/3 желудка, 2/3 кишечника, 2/3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желудка, 2/3 поджелудочной железы,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9766E0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9766E0">
              <w:rPr>
                <w:rStyle w:val="FontStyle85"/>
                <w:b/>
              </w:rPr>
              <w:t>80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 с кишечником и частью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proofErr w:type="spellStart"/>
            <w:r>
              <w:rPr>
                <w:sz w:val="20"/>
              </w:rPr>
              <w:t>Гастротомия</w:t>
            </w:r>
            <w:proofErr w:type="spellEnd"/>
            <w:r>
              <w:rPr>
                <w:sz w:val="20"/>
              </w:rPr>
              <w:t xml:space="preserve"> при ранениях желудка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Удаление инородных тел брюшной полости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Остановка внутрибрюшного кровотечения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брюшной полости, в связи с которым</w:t>
            </w:r>
            <w:r>
              <w:rPr>
                <w:rStyle w:val="FontStyle85"/>
              </w:rPr>
              <w:br/>
              <w:t>произведены: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лапароскопия (лапароцентез)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подозрении на повреждение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79.4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- повторные лапаротомии независимо от их количества</w:t>
            </w:r>
            <w:r>
              <w:rPr>
                <w:rStyle w:val="FontStyle85"/>
              </w:rPr>
              <w:br/>
              <w:t>Примечания: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производится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2A3B76">
              <w:rPr>
                <w:rStyle w:val="FontStyle85"/>
              </w:rPr>
              <w:t>72-75</w:t>
            </w:r>
            <w:r>
              <w:rPr>
                <w:rStyle w:val="FontStyle85"/>
              </w:rPr>
              <w:t>, то п.</w:t>
            </w:r>
            <w:r w:rsidR="002A3B76">
              <w:rPr>
                <w:rStyle w:val="FontStyle85"/>
              </w:rPr>
              <w:t>79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(кроме подпункта </w:t>
            </w:r>
            <w:r w:rsidR="002A3B76">
              <w:rPr>
                <w:rStyle w:val="FontStyle85"/>
              </w:rPr>
              <w:t>79.4</w:t>
            </w:r>
            <w:r>
              <w:rPr>
                <w:rStyle w:val="FontStyle85"/>
              </w:rPr>
              <w:t>) не применяется.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Если при лапаротомии будет установлено, что был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поврежден болезненно измененный орган и произведено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частичное или полное его удаление в связи с имевшимся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ранее заболеванием, то выплата производится только по п.</w:t>
            </w:r>
            <w:r w:rsidR="002A3B76">
              <w:rPr>
                <w:rStyle w:val="FontStyle85"/>
              </w:rPr>
              <w:t>79.2</w:t>
            </w:r>
            <w:r>
              <w:rPr>
                <w:rStyle w:val="FontStyle85"/>
              </w:rPr>
              <w:t>.</w:t>
            </w:r>
          </w:p>
          <w:p w:rsidR="00935EB4" w:rsidRDefault="00935EB4" w:rsidP="00D8169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D8169F">
              <w:rPr>
                <w:rStyle w:val="FontStyle85"/>
              </w:rPr>
              <w:t>79.3.</w:t>
            </w:r>
            <w:r>
              <w:rPr>
                <w:rStyle w:val="FontStyle85"/>
              </w:rPr>
              <w:t xml:space="preserve"> при повреждении нескольких</w:t>
            </w:r>
            <w:r>
              <w:rPr>
                <w:rStyle w:val="FontStyle85"/>
              </w:rPr>
              <w:br/>
              <w:t>органов брюшной полости 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Лапаротомия при сочетанных травмах желудка и кишечника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35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  <w:u w:val="single" w:color="000000"/>
              </w:rPr>
              <w:t>Лапаротомия при сочетанных повреждениях: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  <w:r>
              <w:rPr>
                <w:sz w:val="20"/>
              </w:rPr>
              <w:t xml:space="preserve">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</w:tcBorders>
          </w:tcPr>
          <w:p w:rsidR="00935EB4" w:rsidRDefault="00935EB4" w:rsidP="00935EB4">
            <w:pPr>
              <w:spacing w:after="25" w:line="259" w:lineRule="auto"/>
            </w:pPr>
            <w:r>
              <w:rPr>
                <w:sz w:val="20"/>
              </w:rPr>
              <w:t xml:space="preserve">а) левосторонние: селезенка, толстая и тонкая кишка, желудок, левая почка </w:t>
            </w:r>
          </w:p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б) правосторонние: печень, толстая кишка, желудок, правая почка </w:t>
            </w:r>
          </w:p>
        </w:tc>
        <w:tc>
          <w:tcPr>
            <w:tcW w:w="2126" w:type="dxa"/>
            <w:tcBorders>
              <w:top w:val="nil"/>
            </w:tcBorders>
          </w:tcPr>
          <w:p w:rsidR="00935EB4" w:rsidRDefault="00935EB4" w:rsidP="00431773">
            <w:pPr>
              <w:spacing w:line="259" w:lineRule="auto"/>
              <w:ind w:right="53"/>
              <w:jc w:val="center"/>
            </w:pPr>
            <w:r>
              <w:rPr>
                <w:sz w:val="20"/>
              </w:rPr>
              <w:t>30</w:t>
            </w:r>
          </w:p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Мочеполовая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почки,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почки,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ушивание</w:t>
            </w:r>
            <w:proofErr w:type="spellEnd"/>
            <w:r>
              <w:rPr>
                <w:rStyle w:val="FontStyle85"/>
              </w:rPr>
              <w:t xml:space="preserve">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</w:t>
            </w:r>
            <w:r>
              <w:rPr>
                <w:rStyle w:val="FontStyle85"/>
              </w:rPr>
              <w:br/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цистит, уретрит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пиелит, пиелонефрит, </w:t>
            </w:r>
            <w:proofErr w:type="spellStart"/>
            <w:r>
              <w:rPr>
                <w:rStyle w:val="FontStyle85"/>
              </w:rPr>
              <w:t>пиелоцистит</w:t>
            </w:r>
            <w:proofErr w:type="spellEnd"/>
            <w:r>
              <w:rPr>
                <w:rStyle w:val="FontStyle85"/>
              </w:rPr>
              <w:t>, уменьшение объема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мочевого пузыря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гломерулонефрит</w:t>
            </w:r>
            <w:proofErr w:type="spellEnd"/>
            <w:r>
              <w:rPr>
                <w:rStyle w:val="FontStyle85"/>
              </w:rPr>
              <w:t>, сужение мочеточника,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мочеиспускательного канала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почечную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непроходимость мочеточника, мочеиспускательного канала,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мочеполовые свищи.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 пунк</w:t>
            </w:r>
            <w:r w:rsidR="00855543">
              <w:rPr>
                <w:rStyle w:val="FontStyle85"/>
              </w:rPr>
              <w:t>т</w:t>
            </w:r>
            <w:r>
              <w:rPr>
                <w:rStyle w:val="FontStyle85"/>
              </w:rPr>
              <w:t xml:space="preserve">у </w:t>
            </w:r>
            <w:r w:rsidR="00855543">
              <w:rPr>
                <w:rStyle w:val="FontStyle85"/>
              </w:rPr>
              <w:t xml:space="preserve">83 </w:t>
            </w:r>
            <w:r>
              <w:rPr>
                <w:rStyle w:val="FontStyle85"/>
              </w:rPr>
              <w:t>страховая выплата производится только в том случае,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перечисленных заболеваний не было у застрахованного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результате травмы наступит нарушение нескольких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мочевыделительной системы, размер страховой выплаты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определяется по одному из подпунктов п.</w:t>
            </w:r>
            <w:r w:rsidR="00855543">
              <w:rPr>
                <w:rStyle w:val="FontStyle85"/>
              </w:rPr>
              <w:t>83</w:t>
            </w:r>
            <w:r>
              <w:rPr>
                <w:rStyle w:val="FontStyle85"/>
              </w:rPr>
              <w:t>, учитывающему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наиболее тяжелые последствия повреждения.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 травмы, указанным в п. </w:t>
            </w:r>
            <w:r w:rsidR="00855543">
              <w:rPr>
                <w:rStyle w:val="FontStyle85"/>
              </w:rPr>
              <w:t>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 имеются по истечении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3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 в связи</w:t>
            </w:r>
            <w:r>
              <w:rPr>
                <w:rStyle w:val="FontStyle85"/>
              </w:rPr>
              <w:br/>
              <w:t>с которым произведено оперативное вмешательство: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подозрении на повреждение органа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повторная операция, произведенная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83FE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была произведена по п. </w:t>
            </w:r>
            <w:r w:rsidR="00F83FED">
              <w:rPr>
                <w:rStyle w:val="FontStyle85"/>
              </w:rPr>
              <w:t>82</w:t>
            </w:r>
            <w:r>
              <w:rPr>
                <w:rStyle w:val="FontStyle85"/>
              </w:rPr>
              <w:t>, то п.</w:t>
            </w:r>
            <w:r w:rsidR="00F83FED">
              <w:rPr>
                <w:rStyle w:val="FontStyle85"/>
              </w:rPr>
              <w:t>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половой или мочевыделительной</w:t>
            </w:r>
            <w:r>
              <w:rPr>
                <w:rStyle w:val="FontStyle85"/>
              </w:rPr>
              <w:br/>
              <w:t>системы, не повлекшее за собой функциональных</w:t>
            </w:r>
            <w:r>
              <w:rPr>
                <w:rStyle w:val="FontStyle85"/>
              </w:rPr>
              <w:br/>
              <w:t>нарушений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мочеполовой системы, повлекшее за</w:t>
            </w:r>
            <w:r>
              <w:rPr>
                <w:rStyle w:val="FontStyle85"/>
              </w:rPr>
              <w:br/>
              <w:t>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одного яичника, яичника и трубы, яичника и 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двух яичников, яичек, части полового члена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с трубами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у женщин в возрасте до 40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05"/>
              <w:rPr>
                <w:rStyle w:val="FontStyle85"/>
              </w:rPr>
            </w:pPr>
            <w:r>
              <w:rPr>
                <w:rStyle w:val="FontStyle85"/>
              </w:rPr>
              <w:t>от 40 до 50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10"/>
              <w:rPr>
                <w:rStyle w:val="FontStyle85"/>
              </w:rPr>
            </w:pPr>
            <w:r>
              <w:rPr>
                <w:rStyle w:val="FontStyle85"/>
              </w:rPr>
              <w:t>50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полового члена (в том числе и с обоими яичками)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удаление </w:t>
            </w:r>
            <w:proofErr w:type="spellStart"/>
            <w:r>
              <w:rPr>
                <w:rStyle w:val="FontStyle85"/>
              </w:rPr>
              <w:t>гитатиды</w:t>
            </w:r>
            <w:proofErr w:type="spellEnd"/>
            <w:r>
              <w:rPr>
                <w:rStyle w:val="FontStyle85"/>
              </w:rPr>
              <w:t>, если есть объективные признаки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>Эпи-</w:t>
            </w:r>
            <w:proofErr w:type="spellStart"/>
            <w:r>
              <w:rPr>
                <w:sz w:val="20"/>
              </w:rPr>
              <w:t>цистомия</w:t>
            </w:r>
            <w:proofErr w:type="spellEnd"/>
            <w:r>
              <w:rPr>
                <w:sz w:val="20"/>
              </w:rPr>
              <w:t xml:space="preserve"> при травматических разрывах мочеточника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Сшивание стенок мочевого пузыря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разрыва мочевого пузыря и </w:t>
            </w:r>
            <w:proofErr w:type="spellStart"/>
            <w:r>
              <w:rPr>
                <w:sz w:val="20"/>
              </w:rPr>
              <w:t>эпицистомия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Односторонняя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Двусторонняя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Изнасилование лица в возрасте: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- 18 лет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846B92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846B92">
              <w:rPr>
                <w:rStyle w:val="FontStyle90"/>
                <w:u w:val="single"/>
              </w:rPr>
              <w:t>Мягкие ткани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мягких тканей лица, </w:t>
            </w:r>
            <w:proofErr w:type="spellStart"/>
            <w:r>
              <w:rPr>
                <w:rStyle w:val="FontStyle85"/>
              </w:rPr>
              <w:t>передне</w:t>
            </w:r>
            <w:proofErr w:type="spellEnd"/>
            <w:r>
              <w:rPr>
                <w:rStyle w:val="FontStyle85"/>
              </w:rPr>
              <w:t>-боковой</w:t>
            </w:r>
            <w:r>
              <w:rPr>
                <w:rStyle w:val="FontStyle85"/>
              </w:rPr>
              <w:br/>
              <w:t>поверхности шеи, век, подчелюстной области, повлекшие за</w:t>
            </w:r>
            <w:r>
              <w:rPr>
                <w:rStyle w:val="FontStyle85"/>
              </w:rPr>
              <w:br/>
              <w:t>собой после заживления: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нарушение косметики (рубцы площадью от 3 до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13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или длиной 5 см и более)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нарушение косметики (рубцы площадью от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14 до 19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нарушение косметики (рубцы площадью от 20 до 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кв. см.)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обезображивание (рубцы площадью более 30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 косметически заметным относятся рубцы, отличающиеся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окраске от окружающей кожи, втянутые или выступающие над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ее поверхностью, стягивающие ткани.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Площадь рубцов определяется после проведения лечения,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истечения 3 месяцев после травмы. Если косметическое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нарушение наступило в результате переломов костей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 или оперативных вмешательствах на костях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черепа, вызванных травмой, то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 перелома, и послеоперационного рубца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Пластические операции мягких тканей лица, </w:t>
            </w:r>
            <w:proofErr w:type="spellStart"/>
            <w:r>
              <w:rPr>
                <w:sz w:val="20"/>
              </w:rPr>
              <w:t>передне</w:t>
            </w:r>
            <w:proofErr w:type="spellEnd"/>
            <w:r>
              <w:rPr>
                <w:sz w:val="20"/>
              </w:rPr>
              <w:t xml:space="preserve">-боковой поверхности шеи, век, подчелюстной области, при ранениях и ожогах, повлекшие за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собой: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а) значительное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б) резкое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в) обезображивание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волосистой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части головы, туловища, конечностей, повлекшее за собой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образование рубцов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2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0,5 %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0,5 до 2%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2 до 4 %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4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8 %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8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- 10 % поверхности тела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 костей и операциях выплата за рубцы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туловища,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конечностей, повлекшее за собой образование пигментных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пятен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 до 3 %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3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10%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97</w:t>
            </w:r>
            <w:r>
              <w:rPr>
                <w:rStyle w:val="FontStyle90"/>
              </w:rPr>
              <w:br/>
              <w:t>98</w:t>
            </w: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Общая сумма выплат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DA1C67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DA1C67">
              <w:rPr>
                <w:rStyle w:val="FontStyle85"/>
              </w:rPr>
              <w:t xml:space="preserve">96 </w:t>
            </w:r>
            <w:r>
              <w:rPr>
                <w:rStyle w:val="FontStyle85"/>
              </w:rPr>
              <w:t>не может превышать 40% от страховой суммы.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BC41BB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BC41BB">
              <w:rPr>
                <w:rStyle w:val="FontStyle85"/>
              </w:rPr>
              <w:t>96</w:t>
            </w:r>
            <w:r>
              <w:rPr>
                <w:rStyle w:val="FontStyle85"/>
              </w:rPr>
              <w:t>: площадь рубцов и пигментных пятен определяется после проведения лечения, на момент истечения 3 месяцев после травмы 1% поверхности тела исследуемого равен площади ладонной</w:t>
            </w:r>
            <w:r>
              <w:rPr>
                <w:rStyle w:val="FontStyle85"/>
              </w:rPr>
              <w:br/>
              <w:t>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  <w:r>
              <w:rPr>
                <w:rStyle w:val="FontStyle85"/>
              </w:rPr>
              <w:br/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>.</w:t>
            </w:r>
            <w:r>
              <w:rPr>
                <w:rStyle w:val="FontStyle85"/>
              </w:rPr>
              <w:br/>
              <w:t>Ожоговая болезнь, ожоговый шок</w:t>
            </w:r>
            <w:r>
              <w:rPr>
                <w:rStyle w:val="FontStyle85"/>
              </w:rPr>
              <w:br/>
              <w:t>Ожоги и обморожения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firstLine="19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Закрытое повреждение мягких тканей, повлекшее за собой</w:t>
            </w:r>
            <w:r>
              <w:rPr>
                <w:rStyle w:val="FontStyle85"/>
              </w:rPr>
              <w:br/>
              <w:t xml:space="preserve">возникновение мышечной грыжи, посттравматический периостит, </w:t>
            </w:r>
            <w:proofErr w:type="spellStart"/>
            <w:r>
              <w:rPr>
                <w:rStyle w:val="FontStyle85"/>
              </w:rPr>
              <w:t>перихондрит</w:t>
            </w:r>
            <w:proofErr w:type="spellEnd"/>
            <w:r>
              <w:rPr>
                <w:rStyle w:val="FontStyle85"/>
              </w:rPr>
              <w:t xml:space="preserve">, полный и частичный разрыв связок и сухожилий, взятие мышечного или фасциального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для проведения пластической операции в связи с травмой, а также </w:t>
            </w:r>
            <w:proofErr w:type="spellStart"/>
            <w:r>
              <w:rPr>
                <w:rStyle w:val="FontStyle85"/>
              </w:rPr>
              <w:t>неудаление</w:t>
            </w:r>
            <w:proofErr w:type="spellEnd"/>
            <w:r>
              <w:rPr>
                <w:rStyle w:val="FontStyle85"/>
              </w:rPr>
              <w:t xml:space="preserve"> инородного тела мягких тканей, </w:t>
            </w:r>
            <w:proofErr w:type="spellStart"/>
            <w:r>
              <w:rPr>
                <w:rStyle w:val="FontStyle85"/>
              </w:rPr>
              <w:t>нерассосавшаяся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962248" w:rsidRDefault="00962248" w:rsidP="00597184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согласно таблицам</w:t>
            </w:r>
            <w:r>
              <w:rPr>
                <w:rStyle w:val="FontStyle85"/>
              </w:rPr>
              <w:br/>
              <w:t>1.3.-1.4.</w:t>
            </w: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Default="00962248" w:rsidP="00694A66">
            <w:pPr>
              <w:pStyle w:val="Style29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77"/>
              </w:rPr>
              <w:t xml:space="preserve">Страховая выплата по диагнозам и состояниям, указанным в п. </w:t>
            </w:r>
            <w:r w:rsidR="00694A66">
              <w:rPr>
                <w:rStyle w:val="FontStyle77"/>
              </w:rPr>
              <w:t xml:space="preserve">99 </w:t>
            </w:r>
            <w:r>
              <w:rPr>
                <w:rStyle w:val="FontStyle77"/>
              </w:rPr>
              <w:t>производится при условии, что эти нарушения здоровья имеются по истечении 1 месяца после травмы.</w:t>
            </w:r>
            <w:r>
              <w:rPr>
                <w:rStyle w:val="FontStyle77"/>
              </w:rPr>
              <w:br/>
            </w:r>
            <w:r>
              <w:rPr>
                <w:rStyle w:val="FontStyle85"/>
              </w:rPr>
              <w:t>Повреждения мягких тканей в результате укусов животных,</w:t>
            </w:r>
            <w:r>
              <w:rPr>
                <w:rStyle w:val="FontStyle85"/>
              </w:rPr>
              <w:br/>
              <w:t>в том числе собак, кошек, лошадей, обезьян с образованием</w:t>
            </w:r>
            <w:r>
              <w:rPr>
                <w:rStyle w:val="FontStyle85"/>
              </w:rPr>
              <w:br/>
              <w:t>открытой укушенной раны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AE6A5F">
              <w:rPr>
                <w:rStyle w:val="FontStyle90"/>
                <w:u w:val="single"/>
              </w:rPr>
              <w:t>Позвоночни</w:t>
            </w:r>
            <w:r>
              <w:rPr>
                <w:rStyle w:val="FontStyle90"/>
                <w:u w:val="single"/>
              </w:rPr>
              <w:t>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Перелом или вывих тел, дужек и суставных </w:t>
            </w:r>
            <w:r w:rsidRPr="00AE6A5F">
              <w:rPr>
                <w:rStyle w:val="FontStyle85"/>
              </w:rPr>
              <w:t>отростков</w:t>
            </w:r>
            <w:r w:rsidRPr="00AE6A5F">
              <w:rPr>
                <w:rStyle w:val="FontStyle90"/>
              </w:rPr>
              <w:t xml:space="preserve"> </w:t>
            </w:r>
            <w:r w:rsidRPr="00AE6A5F">
              <w:rPr>
                <w:rStyle w:val="FontStyle90"/>
                <w:b w:val="0"/>
              </w:rPr>
              <w:t>позвонков: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15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трех-пяти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25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шести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Частичный или полный разрыв межпозвоночных связок,</w:t>
            </w:r>
            <w:r>
              <w:rPr>
                <w:rStyle w:val="FontStyle85"/>
              </w:rPr>
              <w:br/>
              <w:t>подвывих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поперечных или остистых отростков: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 w:rsidRPr="00AE6A5F">
              <w:rPr>
                <w:rStyle w:val="FontStyle90"/>
                <w:b w:val="0"/>
              </w:rPr>
              <w:t>трех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611C80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 xml:space="preserve">Если одновременно имеется травма, предусмотренная п. </w:t>
            </w:r>
            <w:r w:rsidR="00611C80">
              <w:rPr>
                <w:rStyle w:val="FontStyle85"/>
              </w:rPr>
              <w:t>101</w:t>
            </w:r>
            <w:r>
              <w:rPr>
                <w:rStyle w:val="FontStyle85"/>
              </w:rPr>
              <w:t xml:space="preserve">, то п. </w:t>
            </w:r>
            <w:r w:rsidR="00611C80">
              <w:rPr>
                <w:rStyle w:val="FontStyle85"/>
              </w:rPr>
              <w:t xml:space="preserve">103 </w:t>
            </w:r>
            <w:r>
              <w:rPr>
                <w:rStyle w:val="FontStyle85"/>
              </w:rPr>
              <w:t>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крестца, копчика, вывих копчиковых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Удаление копчика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Декомпрессионные операции шейного, грудного, поясничного отделов позвоночника при травматических переломах, огнестрельных ранениях, вывихах и подвывихах (удаление костных фрагментов, инородных тел сдавливающих костный мозг)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(стабилизация) шейного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грудного и поясничного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109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с декомпрессией спинного мозга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62248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Верхняя конечность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110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Лопатка, ключица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лопатки, ключицы, полный или частичный разрыв</w:t>
            </w:r>
            <w:r>
              <w:rPr>
                <w:rStyle w:val="FontStyle85"/>
              </w:rPr>
              <w:br/>
              <w:t>акромиально-ключичного, грудино-ключичного сочленений: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одной кости или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двух костей, разрыв двух сочленений или перелом</w:t>
            </w:r>
            <w:r>
              <w:rPr>
                <w:rStyle w:val="FontStyle85"/>
              </w:rPr>
              <w:br/>
              <w:t>одной кости 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несросшийся перелом, ложный сустав, разрыв двух</w:t>
            </w:r>
            <w:r>
              <w:rPr>
                <w:rStyle w:val="FontStyle85"/>
              </w:rPr>
              <w:br/>
              <w:t>сочленений и перелом одной кости, перелом двух костей и разрыв одного сочленения.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962248" w:rsidRDefault="00962248" w:rsidP="00962248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>
              <w:rPr>
                <w:rStyle w:val="FontStyle85"/>
              </w:rPr>
              <w:br/>
            </w:r>
          </w:p>
          <w:p w:rsidR="00962248" w:rsidRDefault="00962248" w:rsidP="00962248">
            <w:pPr>
              <w:pStyle w:val="Style49"/>
              <w:widowControl/>
              <w:spacing w:before="100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431773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Плечевой сустав</w:t>
            </w:r>
          </w:p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Повреждения в области плечевого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431773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дней, частичный разрыв (растяжение) связок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анатомической, хирургической шейки 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плечевого сустава,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 в сторону 120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, отведение</w:t>
            </w:r>
            <w:r>
              <w:rPr>
                <w:rStyle w:val="FontStyle85"/>
              </w:rPr>
              <w:br/>
              <w:t>назад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плечевом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(отведение плеча вперед или в сторону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назад - 10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right="1032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или в сторону - менее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</w:t>
            </w:r>
            <w:r>
              <w:rPr>
                <w:rStyle w:val="FontStyle85"/>
              </w:rPr>
              <w:br/>
              <w:t>отведение назад - менее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 (</w:t>
            </w:r>
            <w:proofErr w:type="spellStart"/>
            <w:r>
              <w:rPr>
                <w:rStyle w:val="FontStyle85"/>
              </w:rPr>
              <w:t>анкелоз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привычный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операции в связи с повреждениями, перечисленными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E05389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E05389">
              <w:rPr>
                <w:rStyle w:val="FontStyle85"/>
              </w:rPr>
              <w:t>110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111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этом дополнительная выплата за взятие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осложнениям, перечисленным в п. </w:t>
            </w:r>
            <w:r w:rsidR="00C6547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(кроме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привычного вывиха плеча), производится при условии, что эти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осложнения имеются по истечении 6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травмой плечевого сустава производилась страховая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по п.</w:t>
            </w:r>
            <w:r w:rsidR="00C6547E">
              <w:rPr>
                <w:rStyle w:val="FontStyle85"/>
              </w:rPr>
              <w:t>111</w:t>
            </w:r>
            <w:r>
              <w:rPr>
                <w:rStyle w:val="FontStyle85"/>
              </w:rPr>
              <w:t>, а затем возникли осложнения, перечисленные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, страховая выплата по осложнениям производится дополнительно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 соответствии с одним из подпунктов 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при привычном вывихе плеча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лишь в том случае, если этот вывих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первичного вывиха, происшедшего в период действия договора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Диагноз привычного вывиха плеча должен быть подтвержден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лечебным учреждением, в котором производилось его вправление.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рецидивах привычного вывиха плеча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Плечо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11</w:t>
            </w:r>
            <w:r w:rsidR="0096224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69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плеча на любом уровне (кроме области локтевого и</w:t>
            </w:r>
            <w:r>
              <w:rPr>
                <w:rStyle w:val="FontStyle85"/>
              </w:rPr>
              <w:br/>
              <w:t>плечевого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плечевой кости, осложнившийся образованием</w:t>
            </w:r>
            <w:r>
              <w:rPr>
                <w:rStyle w:val="FontStyle85"/>
              </w:rPr>
              <w:br/>
              <w:t>ложного сустава (несросшегося перелома)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п.</w:t>
            </w:r>
            <w:r w:rsidR="00F707FE">
              <w:rPr>
                <w:rStyle w:val="FontStyle85"/>
              </w:rPr>
              <w:t xml:space="preserve">114 </w:t>
            </w:r>
            <w:r>
              <w:rPr>
                <w:rStyle w:val="FontStyle85"/>
              </w:rPr>
              <w:t>производится при условии, что осложнения, указанные в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, имеются по истечении 9 месяцев после травмы.</w:t>
            </w:r>
          </w:p>
          <w:p w:rsidR="00962248" w:rsidRDefault="00962248" w:rsidP="00F707FE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 фрагментов не дают основания для выплаты по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. В этом случае страховая выплата производится по п.</w:t>
            </w:r>
            <w:r w:rsidR="00F707F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26F40" w:rsidTr="00B935B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верхней конечности или тяжелое</w:t>
            </w:r>
            <w:r>
              <w:rPr>
                <w:rStyle w:val="FontStyle85"/>
              </w:rPr>
              <w:br/>
              <w:t>повреждение ее, приведшее к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с лопаткой, ключицей или их частью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единственной конечности на уровне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F707F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 выплате по п.</w:t>
            </w:r>
            <w:r w:rsidR="00F707FE">
              <w:rPr>
                <w:rStyle w:val="FontStyle85"/>
              </w:rPr>
              <w:t xml:space="preserve">115 </w:t>
            </w:r>
            <w:r>
              <w:rPr>
                <w:rStyle w:val="FontStyle85"/>
              </w:rPr>
              <w:t>дополнительная выплата за операцию и</w:t>
            </w:r>
            <w:r>
              <w:rPr>
                <w:rStyle w:val="FontStyle85"/>
              </w:rPr>
              <w:br/>
              <w:t>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04346C">
              <w:rPr>
                <w:rStyle w:val="FontStyle90"/>
                <w:u w:val="single"/>
              </w:rPr>
              <w:t>Локтевой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Повреждение области локтевого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 xml:space="preserve"> плеча), частичный разрыв (растяжение) связок при лечении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 вывих 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внутрисуставный перелом плечевой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Pr="0004346C" w:rsidRDefault="00962248" w:rsidP="00962248">
            <w:pPr>
              <w:pStyle w:val="Style58"/>
              <w:widowControl/>
              <w:spacing w:line="274" w:lineRule="exact"/>
              <w:ind w:left="19" w:hanging="19"/>
              <w:rPr>
                <w:rStyle w:val="FontStyle90"/>
                <w:b w:val="0"/>
                <w:bCs w:val="0"/>
                <w:i/>
                <w:iCs/>
              </w:rPr>
            </w:pPr>
            <w:r>
              <w:rPr>
                <w:rStyle w:val="FontStyle77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4C08AB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Повреждение области локтевого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умеренное ограничение движений в локтевом суставе</w:t>
            </w:r>
            <w:r>
              <w:rPr>
                <w:rStyle w:val="FontStyle85"/>
              </w:rPr>
              <w:br/>
              <w:t>(сгибание - 50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- 170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значительное ограничение движений в локтевом суставе</w:t>
            </w:r>
            <w:r>
              <w:rPr>
                <w:rStyle w:val="FontStyle85"/>
              </w:rPr>
              <w:br/>
              <w:t>(сгибание - 65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- 155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резкое ограничение движений в локтевом суставе</w:t>
            </w:r>
            <w:r>
              <w:rPr>
                <w:rStyle w:val="FontStyle85"/>
              </w:rPr>
              <w:br/>
              <w:t>(сгибание - менее 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отсутствие движений в локтевом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>Примечания:</w:t>
            </w:r>
          </w:p>
          <w:p w:rsidR="00962248" w:rsidRDefault="00962248" w:rsidP="00D34581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 xml:space="preserve">Страховая выплата </w:t>
            </w:r>
            <w:r w:rsidRPr="00AE6F69">
              <w:rPr>
                <w:rStyle w:val="FontStyle85"/>
                <w:i/>
              </w:rPr>
              <w:t>по осложнениям травмы, указанным в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>п.</w:t>
            </w:r>
            <w:r w:rsidRPr="00AE6F69">
              <w:rPr>
                <w:rStyle w:val="FontStyle85"/>
              </w:rPr>
              <w:t xml:space="preserve"> </w:t>
            </w:r>
            <w:r w:rsidR="00D34581">
              <w:rPr>
                <w:rStyle w:val="FontStyle77"/>
              </w:rPr>
              <w:t>117</w:t>
            </w:r>
            <w:r w:rsidR="00D34581" w:rsidRPr="00AE6F69"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 xml:space="preserve">производится </w:t>
            </w:r>
            <w:r w:rsidRPr="00AE6F69">
              <w:rPr>
                <w:rStyle w:val="FontStyle85"/>
                <w:i/>
              </w:rPr>
              <w:t>при условии, что эти осложнения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 xml:space="preserve">имеются по истечении </w:t>
            </w:r>
            <w:r w:rsidRPr="00AE6F69">
              <w:rPr>
                <w:rStyle w:val="FontStyle77"/>
              </w:rPr>
              <w:t>6 месяцев после травмы,</w:t>
            </w:r>
            <w:r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>дополнительно к страховой выплате, произведенной по п.</w:t>
            </w:r>
            <w:r w:rsidR="00D34581">
              <w:rPr>
                <w:rStyle w:val="FontStyle77"/>
              </w:rPr>
              <w:t>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77"/>
                <w:b/>
                <w:bCs/>
                <w:i w:val="0"/>
                <w:iCs w:val="0"/>
                <w:u w:val="single"/>
              </w:rPr>
            </w:pPr>
            <w:r w:rsidRPr="00AE6F69">
              <w:rPr>
                <w:rStyle w:val="FontStyle90"/>
                <w:u w:val="single"/>
              </w:rPr>
              <w:t>Предплечье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6"/>
              <w:widowControl/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Перелом костей предплечья (кроме области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двух костей, перелом одной кости и вывих другой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 предплечья и сросшийся перелом второй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D6637">
              <w:rPr>
                <w:rStyle w:val="FontStyle77"/>
              </w:rPr>
              <w:t>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выплате, произведенной по п.</w:t>
            </w:r>
            <w:r w:rsidR="001D6637">
              <w:rPr>
                <w:rStyle w:val="FontStyle77"/>
              </w:rPr>
              <w:t>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фрагментов не дают основания для выплаты по п.</w:t>
            </w:r>
            <w:r w:rsidR="001D6637">
              <w:rPr>
                <w:rStyle w:val="FontStyle85"/>
              </w:rPr>
              <w:t>119</w:t>
            </w:r>
            <w:r>
              <w:rPr>
                <w:rStyle w:val="FontStyle85"/>
              </w:rPr>
              <w:t>. В этом случае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производится по п.</w:t>
            </w:r>
            <w:r w:rsidR="001D6637">
              <w:rPr>
                <w:rStyle w:val="FontStyle85"/>
              </w:rPr>
              <w:t xml:space="preserve">117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на локтевом суставе или предплечье.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за операцию на локтевом суставе и предплечье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120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ампутации предплечья: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верхней конечности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B72B5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страховой выплате по п.</w:t>
            </w:r>
            <w:r w:rsidR="00B72B5C">
              <w:rPr>
                <w:rStyle w:val="FontStyle77"/>
              </w:rPr>
              <w:t xml:space="preserve">120 </w:t>
            </w:r>
            <w:r>
              <w:rPr>
                <w:rStyle w:val="FontStyle77"/>
              </w:rPr>
              <w:t>дополнительные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выплаты за операцию и послеоперационные рубцы не производятся.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48"/>
              <w:widowControl/>
              <w:spacing w:line="240" w:lineRule="auto"/>
              <w:jc w:val="left"/>
              <w:rPr>
                <w:rStyle w:val="FontStyle90"/>
                <w:u w:val="single"/>
              </w:rPr>
            </w:pPr>
            <w:r w:rsidRPr="00AE6F69">
              <w:rPr>
                <w:rStyle w:val="FontStyle90"/>
                <w:u w:val="single"/>
              </w:rPr>
              <w:t>Лучезапястный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  <w:r w:rsidR="00962248"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лучезапястного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или локтевой кости,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кости и отрыв шиловидного отростка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локтевой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кости (костей) запястья, кроме ладьевидной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перелом-вывих или вывих кисти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 сроке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если в результате травмы наступят повреждения,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перечисленные в разных подпунктах п. </w:t>
            </w:r>
            <w:r w:rsidR="00010349">
              <w:rPr>
                <w:rStyle w:val="FontStyle77"/>
              </w:rPr>
              <w:t>121</w:t>
            </w:r>
            <w:r>
              <w:rPr>
                <w:rStyle w:val="FontStyle77"/>
              </w:rPr>
              <w:t>, то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по каждому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122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лучезапястного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 (сгибание и разгибание - 20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-25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- 15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несросшийся перелом (ложный сустав)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010349">
              <w:rPr>
                <w:rStyle w:val="FontStyle77"/>
              </w:rPr>
              <w:t>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010349">
              <w:rPr>
                <w:rStyle w:val="FontStyle77"/>
              </w:rPr>
              <w:t>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85"/>
              </w:rPr>
              <w:t>Перелом пястной кости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кисти,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ее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пястных костей или запястья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кисти единственной руки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AF268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выплате по п.</w:t>
            </w:r>
            <w:r w:rsidR="00AF2688">
              <w:rPr>
                <w:rStyle w:val="FontStyle77"/>
              </w:rPr>
              <w:t xml:space="preserve">124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8006F6" w:rsidRDefault="00962248" w:rsidP="00962248">
            <w:pPr>
              <w:pStyle w:val="Style58"/>
              <w:widowControl/>
              <w:rPr>
                <w:rStyle w:val="FontStyle77"/>
                <w:u w:val="single"/>
              </w:rPr>
            </w:pPr>
            <w:r w:rsidRPr="008006F6">
              <w:rPr>
                <w:rStyle w:val="FontStyle90"/>
                <w:u w:val="single"/>
              </w:rPr>
              <w:t>Первый палец (большой)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первого пальца: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ее удаление вследствие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594D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пальца, повлекшее за собой отсутствие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движений: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одном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двух суставах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C6CFC">
              <w:rPr>
                <w:rStyle w:val="FontStyle77"/>
              </w:rPr>
              <w:t>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1C6CFC">
              <w:rPr>
                <w:rStyle w:val="FontStyle77"/>
              </w:rPr>
              <w:t>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A2863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или межфалангового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8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основной фаланги, </w:t>
            </w:r>
            <w:proofErr w:type="spellStart"/>
            <w:r>
              <w:rPr>
                <w:rStyle w:val="FontStyle85"/>
              </w:rPr>
              <w:t>пястнофалангового</w:t>
            </w:r>
            <w:proofErr w:type="spellEnd"/>
            <w:r>
              <w:rPr>
                <w:rStyle w:val="FontStyle85"/>
              </w:rPr>
              <w:t xml:space="preserve"> сустава (потеря 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12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страховая выплата производится по п.</w:t>
            </w:r>
            <w:r w:rsidR="001C6CFC">
              <w:rPr>
                <w:rStyle w:val="FontStyle77"/>
              </w:rPr>
              <w:t>127</w:t>
            </w:r>
            <w:r>
              <w:rPr>
                <w:rStyle w:val="FontStyle77"/>
              </w:rPr>
              <w:t>, то дополнительная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выплата за операцию и 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90"/>
                <w:u w:val="single"/>
              </w:rPr>
              <w:t>Второй, третий, четвертый, пятый пальцы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</w:tbl>
    <w:tbl>
      <w:tblPr>
        <w:tblW w:w="935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1985"/>
      </w:tblGrid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второго, третьего, четвертого или пятого</w:t>
            </w:r>
            <w:r w:rsidR="00936E0D">
              <w:rPr>
                <w:rStyle w:val="FontStyle85"/>
              </w:rPr>
              <w:t xml:space="preserve"> пальцев: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удаление ее вследствие</w:t>
            </w:r>
            <w:r w:rsidR="0082067F">
              <w:rPr>
                <w:rStyle w:val="FontStyle85"/>
              </w:rPr>
              <w:t xml:space="preserve"> травмы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пальцев,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6E5E8B">
              <w:rPr>
                <w:rStyle w:val="FontStyle77"/>
              </w:rPr>
              <w:t xml:space="preserve"> п.</w:t>
            </w:r>
            <w:r w:rsidR="00BC47D9">
              <w:rPr>
                <w:rStyle w:val="FontStyle77"/>
              </w:rPr>
              <w:t>129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6E5E8B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</w:t>
            </w:r>
            <w:r w:rsidR="00E71AD5">
              <w:rPr>
                <w:rStyle w:val="FontStyle77"/>
              </w:rPr>
              <w:t xml:space="preserve"> месяцев после травмы, дополнительно</w:t>
            </w:r>
            <w:r w:rsidR="006E5E8B">
              <w:rPr>
                <w:rStyle w:val="FontStyle77"/>
              </w:rPr>
              <w:t xml:space="preserve"> к страховой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E71AD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BC47D9">
              <w:rPr>
                <w:rStyle w:val="FontStyle77"/>
              </w:rPr>
              <w:t>128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(потеря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средней фаланги (потеря двух фаланг)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всех пальцев одной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7C0470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страховой выплате по п. </w:t>
            </w:r>
            <w:r w:rsidR="007C0470">
              <w:rPr>
                <w:rStyle w:val="FontStyle77"/>
              </w:rPr>
              <w:t xml:space="preserve">130 </w:t>
            </w:r>
            <w:r>
              <w:rPr>
                <w:rStyle w:val="FontStyle77"/>
              </w:rPr>
              <w:t>дополнительная выплата</w:t>
            </w:r>
            <w:r w:rsidR="006E5E8B">
              <w:rPr>
                <w:rStyle w:val="FontStyle77"/>
              </w:rPr>
              <w:t xml:space="preserve">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повреждении в результате травмы нескольких пальцев</w:t>
            </w:r>
            <w:r w:rsidR="006E5E8B">
              <w:rPr>
                <w:rStyle w:val="FontStyle77"/>
              </w:rPr>
              <w:t xml:space="preserve">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72221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производится за каждый палец, но в</w:t>
            </w:r>
            <w:r w:rsidR="006E5E8B">
              <w:rPr>
                <w:rStyle w:val="FontStyle77"/>
              </w:rPr>
              <w:t xml:space="preserve"> сумме не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более 60 % для одной кисти и 100 % </w:t>
            </w:r>
            <w:r w:rsidR="00722215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>для</w:t>
            </w:r>
            <w:r w:rsidR="006E5E8B">
              <w:rPr>
                <w:rStyle w:val="FontStyle77"/>
              </w:rPr>
              <w:t xml:space="preserve"> единственной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или обеих кистей.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44A5" w:rsidRPr="00D01AF2" w:rsidRDefault="00C944A5" w:rsidP="00D96611">
            <w:pPr>
              <w:pStyle w:val="Style14"/>
              <w:widowControl/>
              <w:jc w:val="center"/>
              <w:rPr>
                <w:rStyle w:val="FontStyle90"/>
                <w:u w:val="single"/>
              </w:rPr>
            </w:pPr>
            <w:r w:rsidRPr="00D01AF2">
              <w:rPr>
                <w:rStyle w:val="FontStyle90"/>
                <w:u w:val="single"/>
              </w:rPr>
              <w:t>Нижняя конечность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:rsidR="00C944A5" w:rsidRPr="00D96611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D96611">
              <w:rPr>
                <w:rStyle w:val="FontStyle90"/>
                <w:u w:val="single"/>
              </w:rPr>
              <w:t>Тазобедренный сустав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131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таза: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крыла подвздошной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лонной, седалищной кости, тела подвздошной</w:t>
            </w:r>
            <w:r w:rsidR="00D96611">
              <w:rPr>
                <w:rStyle w:val="FontStyle85"/>
              </w:rPr>
              <w:t xml:space="preserve">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двух и более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Разрыв лонного, крестцово-подвздошного сочленения: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сочленения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двух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тазобедренного сустава: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отрыв костного фрагмента (фрагментов)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изолированный перелом вертела (вертелов)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бедра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шейки бедра, вертлужной впадины (в том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числе с центральным вывихом бедра)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в результате одной травмы наступят различные</w:t>
            </w:r>
            <w:r w:rsidR="00D65228">
              <w:rPr>
                <w:rStyle w:val="FontStyle77"/>
              </w:rPr>
              <w:t xml:space="preserve"> повреждения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тазобедренного сустава, страховая выплата</w:t>
            </w:r>
            <w:r w:rsidR="00D65228">
              <w:rPr>
                <w:rStyle w:val="FontStyle77"/>
              </w:rPr>
              <w:t xml:space="preserve"> по п.</w:t>
            </w:r>
            <w:r w:rsidR="00543DF3">
              <w:rPr>
                <w:rStyle w:val="FontStyle77"/>
              </w:rPr>
              <w:t xml:space="preserve">133 </w:t>
            </w:r>
            <w:r w:rsidR="00D65228">
              <w:rPr>
                <w:rStyle w:val="FontStyle77"/>
              </w:rPr>
              <w:t>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каждое из них путем</w:t>
            </w:r>
            <w:r w:rsidR="00EF538A">
              <w:rPr>
                <w:rStyle w:val="FontStyle77"/>
              </w:rPr>
              <w:t xml:space="preserve"> суммирования.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тазобедренного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эндопротезирование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267863">
              <w:rPr>
                <w:rStyle w:val="FontStyle77"/>
              </w:rPr>
              <w:t xml:space="preserve"> п.</w:t>
            </w:r>
            <w:r w:rsidR="00543DF3">
              <w:rPr>
                <w:rStyle w:val="FontStyle77"/>
              </w:rPr>
              <w:t>134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267863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</w:t>
            </w:r>
            <w:r w:rsidR="00267863">
              <w:rPr>
                <w:rStyle w:val="FontStyle77"/>
              </w:rPr>
              <w:t xml:space="preserve"> дополнительно к страховой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</w:t>
            </w:r>
            <w:proofErr w:type="spellStart"/>
            <w:r>
              <w:rPr>
                <w:rStyle w:val="FontStyle77"/>
              </w:rPr>
              <w:t>п.п</w:t>
            </w:r>
            <w:proofErr w:type="spellEnd"/>
            <w:r>
              <w:rPr>
                <w:rStyle w:val="FontStyle77"/>
              </w:rPr>
              <w:t>.</w:t>
            </w:r>
            <w:r w:rsidR="00EF538A">
              <w:rPr>
                <w:rStyle w:val="FontStyle77"/>
              </w:rPr>
              <w:t xml:space="preserve"> </w:t>
            </w:r>
            <w:r w:rsidR="00543DF3">
              <w:rPr>
                <w:rStyle w:val="FontStyle77"/>
              </w:rPr>
              <w:t xml:space="preserve">131 </w:t>
            </w:r>
            <w:r w:rsidR="00EF538A">
              <w:rPr>
                <w:rStyle w:val="FontStyle77"/>
              </w:rPr>
              <w:t xml:space="preserve">- </w:t>
            </w:r>
            <w:r w:rsidR="00543DF3">
              <w:rPr>
                <w:rStyle w:val="FontStyle77"/>
              </w:rPr>
              <w:t>133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F538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F538A">
              <w:rPr>
                <w:rStyle w:val="FontStyle90"/>
                <w:u w:val="single"/>
              </w:rPr>
              <w:t>Бедро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135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EF538A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 на любом уровне (за исключением области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суставов):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136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83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бедра, осложнившийся образованием ложного</w:t>
            </w:r>
            <w:r>
              <w:rPr>
                <w:rStyle w:val="FontStyle85"/>
              </w:rPr>
              <w:br/>
              <w:t>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 w:rsidR="0041565F">
              <w:rPr>
                <w:rStyle w:val="FontStyle85"/>
              </w:rPr>
              <w:t xml:space="preserve"> п.</w:t>
            </w:r>
            <w:r w:rsidR="00543DF3">
              <w:rPr>
                <w:rStyle w:val="FontStyle85"/>
              </w:rPr>
              <w:t>136</w:t>
            </w:r>
            <w:r w:rsidR="0041565F">
              <w:rPr>
                <w:rStyle w:val="FontStyle85"/>
              </w:rPr>
              <w:t>,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</w:t>
            </w:r>
            <w:r w:rsidR="0041565F">
              <w:rPr>
                <w:rStyle w:val="FontStyle85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267863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 w:rsidR="00FB046D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приведшее к ампутации бедра на любом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выплате по п. </w:t>
            </w:r>
            <w:r w:rsidR="00543DF3">
              <w:rPr>
                <w:rStyle w:val="FontStyle77"/>
              </w:rPr>
              <w:t xml:space="preserve">137 </w:t>
            </w:r>
            <w:r>
              <w:rPr>
                <w:rStyle w:val="FontStyle77"/>
              </w:rPr>
              <w:t>дополнительная выплата 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 послеоперационные рубцы не 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0744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0744A">
              <w:rPr>
                <w:rStyle w:val="FontStyle90"/>
                <w:u w:val="single"/>
              </w:rPr>
              <w:t>Коленный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коленного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перелом </w:t>
            </w:r>
            <w:proofErr w:type="spellStart"/>
            <w:r>
              <w:rPr>
                <w:rStyle w:val="FontStyle85"/>
              </w:rPr>
              <w:t>надмыщелка</w:t>
            </w:r>
            <w:proofErr w:type="spellEnd"/>
            <w:r>
              <w:rPr>
                <w:rStyle w:val="FontStyle85"/>
              </w:rPr>
              <w:t xml:space="preserve"> (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>) бедра, отрыв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костного фрагмента (фрагментов), перелом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межмыщелкового возвышения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мениска (менисков)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Pr="00A52297" w:rsidRDefault="00A52297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A52297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надколенника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мыщелка (мыщелков)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костей, составляющих коленный сустав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(дистальный эпифиз бедра и проксимальный эпифиз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большеберцовой кости), вывих голени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гемартроз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0744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сочетании различных повреждения коленного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однократно в соответствии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 одним из подпунктов п.</w:t>
            </w:r>
            <w:r w:rsidR="00F26796">
              <w:rPr>
                <w:rStyle w:val="FontStyle85"/>
              </w:rPr>
              <w:t>138</w:t>
            </w:r>
            <w:r>
              <w:rPr>
                <w:rStyle w:val="FontStyle85"/>
              </w:rPr>
              <w:t>, предусматривающим наиболее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тяжелое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коленного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2297" w:rsidRPr="00A52297" w:rsidRDefault="00A52297" w:rsidP="00A52297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35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F26796">
              <w:rPr>
                <w:rStyle w:val="FontStyle77"/>
              </w:rPr>
              <w:t xml:space="preserve">139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 п.</w:t>
            </w:r>
            <w:r w:rsidR="00F26796">
              <w:rPr>
                <w:rStyle w:val="FontStyle77"/>
              </w:rPr>
              <w:t>138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A5" w:rsidRPr="00F602FC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F602FC">
              <w:rPr>
                <w:rStyle w:val="FontStyle90"/>
                <w:u w:val="single"/>
              </w:rPr>
              <w:t>Голень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голени: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голени, осложнившийся</w:t>
            </w:r>
            <w:r>
              <w:rPr>
                <w:rStyle w:val="FontStyle85"/>
              </w:rPr>
              <w:br/>
              <w:t>образованием ложного 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и сросшийся перелом большеберцовой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и сросшийся перелом малоберцовой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0E782F">
              <w:rPr>
                <w:rStyle w:val="FontStyle77"/>
              </w:rPr>
              <w:t xml:space="preserve">141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>
              <w:rPr>
                <w:rStyle w:val="FontStyle85"/>
              </w:rPr>
              <w:br/>
              <w:t>приведшее к ампутации голени: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верхней, средней или нижней трети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коленного сустава (экзартикуляция)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 на уровне голени или коленного</w:t>
            </w:r>
            <w:r w:rsidR="0041565F">
              <w:rPr>
                <w:rStyle w:val="FontStyle85"/>
              </w:rPr>
              <w:t xml:space="preserve">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0E782F">
              <w:rPr>
                <w:rStyle w:val="FontStyle77"/>
              </w:rPr>
              <w:t xml:space="preserve">142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за послеоперационные рубцы не</w:t>
            </w:r>
            <w:r w:rsidR="00103D57">
              <w:rPr>
                <w:rStyle w:val="FontStyle77"/>
              </w:rPr>
              <w:t xml:space="preserve">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Голеностопный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из лодыжек или края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обеих лодыжек, перелом лодыжек с краем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большеберцовой кости, разрыв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синдесмоза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или обеих лодыжек с краем</w:t>
            </w:r>
            <w:r w:rsidR="00BD64CC">
              <w:rPr>
                <w:rStyle w:val="FontStyle85"/>
              </w:rPr>
              <w:t xml:space="preserve"> большеберцовой кости,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разрывом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  <w:r>
              <w:rPr>
                <w:rStyle w:val="FontStyle85"/>
              </w:rPr>
              <w:t xml:space="preserve"> </w:t>
            </w:r>
            <w:proofErr w:type="spellStart"/>
            <w:r>
              <w:rPr>
                <w:rStyle w:val="FontStyle85"/>
              </w:rPr>
              <w:t>синдеслиза</w:t>
            </w:r>
            <w:proofErr w:type="spellEnd"/>
            <w:r>
              <w:rPr>
                <w:rStyle w:val="FontStyle85"/>
              </w:rPr>
              <w:t xml:space="preserve"> и</w:t>
            </w:r>
            <w:r w:rsidR="00BD64CC">
              <w:rPr>
                <w:rStyle w:val="FontStyle85"/>
              </w:rPr>
              <w:t xml:space="preserve"> подвывихом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(вывихом)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со</w:t>
            </w:r>
            <w:r w:rsidR="00BD64CC">
              <w:rPr>
                <w:rStyle w:val="FontStyle85"/>
              </w:rPr>
              <w:t xml:space="preserve"> сроком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голеностопном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голеностопном</w:t>
            </w:r>
            <w:r w:rsidR="00291DE4">
              <w:rPr>
                <w:rStyle w:val="FontStyle85"/>
              </w:rPr>
              <w:t xml:space="preserve">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(артродез) в одном из суставов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подтаранном</w:t>
            </w:r>
            <w:proofErr w:type="spellEnd"/>
            <w:r>
              <w:rPr>
                <w:rStyle w:val="FontStyle85"/>
              </w:rPr>
              <w:t>, поперечном суставе предплюсны или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предплюсне-плюсневом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 w:rsidRPr="00B935B7">
              <w:rPr>
                <w:rStyle w:val="FontStyle77"/>
              </w:rPr>
              <w:t>4</w:t>
            </w:r>
            <w:r>
              <w:rPr>
                <w:rStyle w:val="FontStyle77"/>
              </w:rPr>
              <w:t>4 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>
              <w:rPr>
                <w:rStyle w:val="FontStyle77"/>
                <w:lang w:val="en-US"/>
              </w:rPr>
              <w:t>4</w:t>
            </w:r>
            <w:r>
              <w:rPr>
                <w:rStyle w:val="FontStyle77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ахиллова сухожилия: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консервативном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оперативном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Стопа, пальцы стопы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146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(вывих) одной или двух костей, за исключением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и таранной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пяточной или таранной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Несросшийся перелом (ложный сустав) кости (костей)</w:t>
            </w:r>
            <w:r>
              <w:rPr>
                <w:rStyle w:val="FontStyle85"/>
              </w:rPr>
              <w:br/>
              <w:t>голеностопного сустава или стопы.</w:t>
            </w:r>
          </w:p>
          <w:p w:rsidR="00C944A5" w:rsidRDefault="00C944A5" w:rsidP="003D3F6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>
              <w:rPr>
                <w:rStyle w:val="FontStyle85"/>
              </w:rPr>
              <w:br/>
              <w:t>п.</w:t>
            </w:r>
            <w:r w:rsidR="003D3F6E">
              <w:rPr>
                <w:rStyle w:val="FontStyle85"/>
              </w:rPr>
              <w:t xml:space="preserve">147 </w:t>
            </w:r>
            <w:r>
              <w:rPr>
                <w:rStyle w:val="FontStyle85"/>
              </w:rPr>
              <w:t>производится при условии, что эти осложнения</w:t>
            </w:r>
            <w:r>
              <w:rPr>
                <w:rStyle w:val="FontStyle85"/>
              </w:rPr>
              <w:br/>
              <w:t>имеются по истечении 6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8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стопы,</w:t>
            </w:r>
            <w:r>
              <w:rPr>
                <w:rStyle w:val="FontStyle85"/>
              </w:rPr>
              <w:br/>
              <w:t>повлекшее за собой ее ампутацию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плюсне-фаланговых суставов (отсутствие всех пальцев</w:t>
            </w:r>
            <w:r w:rsidR="000A0631">
              <w:rPr>
                <w:rStyle w:val="FontStyle85"/>
              </w:rPr>
              <w:t xml:space="preserve"> стопы)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плюсневых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B53437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597184">
            <w:pPr>
              <w:pStyle w:val="Style51"/>
              <w:widowControl/>
              <w:spacing w:line="240" w:lineRule="auto"/>
              <w:ind w:left="682"/>
              <w:jc w:val="center"/>
              <w:rPr>
                <w:rStyle w:val="FontStyle85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B534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таранной, пяточной костей, голеностопного сустава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148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производятся.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Переломы, вывихи фаланг, повреждение сухожилий пальца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(пальцев) одной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 одного или двух пальцев,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травматическое или хирургическое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вследствие травмы одного или двух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сухожилий, травматическое или хирургическое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ногтевых пластинок трех-пяти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пальцев: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ногтевой фаланги (потеря ногтевой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 уровне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 четвертого, пятого пальцев: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ногтевых или средних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ногтевой или средней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150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Повреждение, повлекшее за собой развитие</w:t>
            </w:r>
            <w:r w:rsidR="0064382D">
              <w:rPr>
                <w:rStyle w:val="FontStyle85"/>
              </w:rPr>
              <w:t xml:space="preserve"> посттравматического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тромбофлебита, </w:t>
            </w:r>
            <w:proofErr w:type="spellStart"/>
            <w:r>
              <w:rPr>
                <w:rStyle w:val="FontStyle85"/>
              </w:rPr>
              <w:t>лимфостаза</w:t>
            </w:r>
            <w:proofErr w:type="spellEnd"/>
            <w:r>
              <w:rPr>
                <w:rStyle w:val="FontStyle85"/>
              </w:rPr>
              <w:t>,</w:t>
            </w:r>
            <w:r w:rsidR="0064382D">
              <w:rPr>
                <w:rStyle w:val="FontStyle85"/>
              </w:rPr>
              <w:t xml:space="preserve"> остеомиелита, нарушение трофики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3D3F6E">
              <w:rPr>
                <w:rStyle w:val="FontStyle85"/>
              </w:rPr>
              <w:t xml:space="preserve">151 </w:t>
            </w:r>
            <w:r>
              <w:rPr>
                <w:rStyle w:val="FontStyle85"/>
              </w:rPr>
              <w:t xml:space="preserve">применяется при тромбофлебите, </w:t>
            </w:r>
            <w:proofErr w:type="spellStart"/>
            <w:r>
              <w:rPr>
                <w:rStyle w:val="FontStyle85"/>
              </w:rPr>
              <w:t>лимфостазе</w:t>
            </w:r>
            <w:proofErr w:type="spellEnd"/>
            <w:r>
              <w:rPr>
                <w:rStyle w:val="FontStyle85"/>
              </w:rPr>
              <w:t xml:space="preserve"> 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нарушениях трофики, наступивших вследствие травмы</w:t>
            </w:r>
            <w:r w:rsidR="0064382D">
              <w:rPr>
                <w:rStyle w:val="FontStyle85"/>
              </w:rPr>
              <w:t xml:space="preserve"> верхних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или нижних конечностей (за исключением</w:t>
            </w:r>
            <w:r w:rsidR="0064382D">
              <w:rPr>
                <w:rStyle w:val="FontStyle85"/>
              </w:rPr>
              <w:t xml:space="preserve"> повреждения крупных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64382D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периферических сосудов и нервов)</w:t>
            </w:r>
            <w:r w:rsidR="0064382D">
              <w:rPr>
                <w:rStyle w:val="FontStyle85"/>
              </w:rPr>
              <w:t xml:space="preserve"> при условии, что эти осложнения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64382D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имеются </w:t>
            </w:r>
            <w:r w:rsidR="00C944A5">
              <w:rPr>
                <w:rStyle w:val="FontStyle85"/>
              </w:rPr>
              <w:t>по истечении 6</w:t>
            </w:r>
            <w:r w:rsidR="0008673A">
              <w:rPr>
                <w:rStyle w:val="FontStyle85"/>
              </w:rPr>
              <w:t xml:space="preserve"> месяцев</w:t>
            </w:r>
            <w:r>
              <w:rPr>
                <w:rStyle w:val="FontStyle85"/>
              </w:rPr>
              <w:t xml:space="preserve">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8673A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Гнойные воспаления пальцев кисти и стоп не дают</w:t>
            </w:r>
            <w:r w:rsidR="0008673A">
              <w:rPr>
                <w:rStyle w:val="FontStyle85"/>
              </w:rPr>
              <w:t xml:space="preserve"> оснований для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08673A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выплат </w:t>
            </w:r>
            <w:r w:rsidR="00C944A5">
              <w:rPr>
                <w:rStyle w:val="FontStyle85"/>
              </w:rPr>
              <w:t>по п.</w:t>
            </w:r>
            <w:r w:rsidR="0064382D">
              <w:rPr>
                <w:rStyle w:val="FontStyle85"/>
              </w:rPr>
              <w:t xml:space="preserve"> </w:t>
            </w:r>
            <w:r w:rsidR="003D3F6E">
              <w:rPr>
                <w:rStyle w:val="FontStyle85"/>
              </w:rPr>
              <w:t>151</w:t>
            </w:r>
            <w:r w:rsidR="00C944A5">
              <w:rPr>
                <w:rStyle w:val="FontStyle85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Травматический шок или шок, развившийся вследствие</w:t>
            </w:r>
            <w:r w:rsidR="0064382D">
              <w:rPr>
                <w:rStyle w:val="FontStyle85"/>
              </w:rPr>
              <w:t xml:space="preserve"> острой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кровопотери, связанной с травмой (</w:t>
            </w:r>
            <w:proofErr w:type="spellStart"/>
            <w:r>
              <w:rPr>
                <w:rStyle w:val="FontStyle85"/>
              </w:rPr>
              <w:t>гемморагический</w:t>
            </w:r>
            <w:proofErr w:type="spellEnd"/>
            <w:r w:rsidR="0008673A">
              <w:rPr>
                <w:rStyle w:val="FontStyle85"/>
              </w:rPr>
              <w:t xml:space="preserve"> шок)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153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Малярия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Острое отравление ядовитыми растениями, химическими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веществами, лекарственными препаратами,</w:t>
            </w:r>
            <w:r w:rsidR="0064382D">
              <w:rPr>
                <w:rStyle w:val="FontStyle85"/>
              </w:rPr>
              <w:t xml:space="preserve"> недоброкачественными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пищевыми продуктами, за</w:t>
            </w:r>
            <w:r w:rsidR="0064382D">
              <w:rPr>
                <w:rStyle w:val="FontStyle85"/>
              </w:rPr>
              <w:t xml:space="preserve"> исключением пищевой </w:t>
            </w:r>
            <w:proofErr w:type="spellStart"/>
            <w:r w:rsidR="0064382D">
              <w:rPr>
                <w:rStyle w:val="FontStyle85"/>
              </w:rPr>
              <w:t>токсикоинфекции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Анафилактический шок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156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Клещевой энцефалит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Pr="001932BF" w:rsidRDefault="00C944A5" w:rsidP="004576D9">
      <w:pPr>
        <w:pStyle w:val="Style12"/>
        <w:widowControl/>
        <w:spacing w:before="29" w:line="274" w:lineRule="exact"/>
        <w:ind w:left="567" w:right="414"/>
        <w:jc w:val="left"/>
        <w:rPr>
          <w:rStyle w:val="FontStyle85"/>
          <w:b/>
        </w:rPr>
      </w:pPr>
      <w:r w:rsidRPr="001932BF">
        <w:rPr>
          <w:rStyle w:val="FontStyle85"/>
          <w:b/>
        </w:rPr>
        <w:t>ПРИМЕЧАНИЯ:</w:t>
      </w:r>
    </w:p>
    <w:p w:rsidR="00C944A5" w:rsidRDefault="00C944A5" w:rsidP="004576D9">
      <w:pPr>
        <w:pStyle w:val="Style54"/>
        <w:widowControl/>
        <w:numPr>
          <w:ilvl w:val="0"/>
          <w:numId w:val="1"/>
        </w:numPr>
        <w:tabs>
          <w:tab w:val="left" w:pos="235"/>
        </w:tabs>
        <w:spacing w:before="5"/>
        <w:ind w:left="567" w:right="414"/>
        <w:jc w:val="both"/>
        <w:rPr>
          <w:rStyle w:val="FontStyle85"/>
        </w:rPr>
      </w:pPr>
      <w:r>
        <w:rPr>
          <w:rStyle w:val="FontStyle85"/>
        </w:rPr>
        <w:t>Если в Таблице не указано иное, в случае, когда в результате одной травмы наступят</w:t>
      </w:r>
      <w:r>
        <w:rPr>
          <w:rStyle w:val="FontStyle85"/>
        </w:rPr>
        <w:br/>
        <w:t>повреждения, перечисленные в одном пункте, страховая выплата производится по</w:t>
      </w:r>
      <w:r>
        <w:rPr>
          <w:rStyle w:val="FontStyle85"/>
        </w:rPr>
        <w:br/>
        <w:t>одному из подпунктов этого пункта, учитывающему наиболее тяжелое повреждение. При</w:t>
      </w:r>
      <w:r>
        <w:rPr>
          <w:rStyle w:val="FontStyle85"/>
        </w:rPr>
        <w:br/>
        <w:t>повреждениях, указанных в разных пунктах, страховая выплата производится по каждому</w:t>
      </w:r>
      <w:r>
        <w:rPr>
          <w:rStyle w:val="FontStyle85"/>
        </w:rPr>
        <w:br/>
        <w:t>из них.</w:t>
      </w:r>
    </w:p>
    <w:p w:rsidR="00C944A5" w:rsidRDefault="00C944A5" w:rsidP="004576D9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ind w:left="567" w:right="414"/>
        <w:rPr>
          <w:rStyle w:val="FontStyle85"/>
        </w:rPr>
      </w:pPr>
      <w:r>
        <w:rPr>
          <w:rStyle w:val="FontStyle85"/>
        </w:rPr>
        <w:t>Дополнительные выплаты за операции производятся за оперативные вмешательства по</w:t>
      </w:r>
      <w:r>
        <w:rPr>
          <w:rStyle w:val="FontStyle85"/>
        </w:rPr>
        <w:br/>
        <w:t>поводу травмы, за исключением первичной хирургической обработки.</w:t>
      </w:r>
    </w:p>
    <w:p w:rsidR="00C944A5" w:rsidRDefault="00C944A5" w:rsidP="00AB7BCD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rPr>
          <w:rStyle w:val="FontStyle85"/>
        </w:rPr>
        <w:sectPr w:rsidR="00C944A5" w:rsidSect="009423F9">
          <w:type w:val="nextColumn"/>
          <w:pgSz w:w="11907" w:h="16840" w:code="9"/>
          <w:pgMar w:top="709" w:right="851" w:bottom="851" w:left="1418" w:header="720" w:footer="720" w:gutter="0"/>
          <w:cols w:space="60"/>
          <w:noEndnote/>
          <w:docGrid w:linePitch="326"/>
        </w:sectPr>
      </w:pPr>
    </w:p>
    <w:p w:rsidR="00DC007A" w:rsidRPr="00DC007A" w:rsidRDefault="00DC007A" w:rsidP="00DC007A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1.2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B5801">
      <w:pPr>
        <w:pStyle w:val="Style17"/>
        <w:widowControl/>
        <w:spacing w:before="43"/>
        <w:ind w:left="782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снижении зрения вследствие травмы</w:t>
      </w:r>
    </w:p>
    <w:tbl>
      <w:tblPr>
        <w:tblpPr w:leftFromText="180" w:rightFromText="180" w:vertAnchor="text" w:horzAnchor="margin" w:tblpXSpec="center" w:tblpY="23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1277"/>
        <w:gridCol w:w="2314"/>
        <w:gridCol w:w="1166"/>
        <w:gridCol w:w="1406"/>
        <w:gridCol w:w="2208"/>
      </w:tblGrid>
      <w:tr w:rsidR="00962A12" w:rsidTr="00962A12">
        <w:trPr>
          <w:trHeight w:val="475"/>
        </w:trPr>
        <w:tc>
          <w:tcPr>
            <w:tcW w:w="2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b/>
                <w:sz w:val="20"/>
                <w:szCs w:val="20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  <w:tc>
          <w:tcPr>
            <w:tcW w:w="25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lang w:val="en-US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1,0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FC3325" w:rsidTr="00FC3325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0,1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20</w:t>
            </w:r>
          </w:p>
        </w:tc>
      </w:tr>
      <w:tr w:rsidR="00FC3325" w:rsidTr="00571EAC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22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</w:tbl>
    <w:p w:rsidR="00C944A5" w:rsidRDefault="00C944A5" w:rsidP="00C944A5">
      <w:pPr>
        <w:widowControl/>
        <w:spacing w:after="552" w:line="1" w:lineRule="exact"/>
        <w:rPr>
          <w:sz w:val="2"/>
          <w:szCs w:val="2"/>
        </w:rPr>
      </w:pPr>
    </w:p>
    <w:p w:rsidR="00C944A5" w:rsidRDefault="00C944A5" w:rsidP="00C944A5">
      <w:pPr>
        <w:widowControl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245BC0" w:rsidRPr="00245BC0" w:rsidRDefault="00245BC0" w:rsidP="00245BC0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1.3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95E60">
      <w:pPr>
        <w:pStyle w:val="Style17"/>
        <w:widowControl/>
        <w:spacing w:before="43"/>
        <w:ind w:left="709" w:right="839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ожогах</w:t>
      </w:r>
    </w:p>
    <w:p w:rsidR="00C944A5" w:rsidRDefault="00C944A5" w:rsidP="00C944A5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43"/>
        <w:gridCol w:w="1309"/>
        <w:gridCol w:w="1309"/>
        <w:gridCol w:w="1309"/>
        <w:gridCol w:w="1309"/>
        <w:gridCol w:w="1315"/>
      </w:tblGrid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ind w:left="46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31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до 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27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 до 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11 до 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21 до 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31 до 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41 до 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51 до 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61 до 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71 до 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81 до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94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более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959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44A5" w:rsidRDefault="00C944A5" w:rsidP="0054448E">
            <w:pPr>
              <w:pStyle w:val="Style51"/>
              <w:widowControl/>
              <w:spacing w:before="120" w:after="120" w:line="240" w:lineRule="auto"/>
              <w:rPr>
                <w:rStyle w:val="FontStyle85"/>
              </w:rPr>
            </w:pPr>
            <w:r>
              <w:rPr>
                <w:rStyle w:val="FontStyle90"/>
              </w:rPr>
              <w:t xml:space="preserve">При ожогах головы и/или шеи </w:t>
            </w:r>
            <w:r>
              <w:rPr>
                <w:rStyle w:val="FontStyle85"/>
              </w:rPr>
              <w:t>страховая выплата производится в размере: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8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26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Default="00C944A5" w:rsidP="00245BC0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1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дыхательных путей выплачивается 30 % от страховой суммы.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промежности размер страховой выплаты увеличивается на 5 %.</w:t>
      </w:r>
    </w:p>
    <w:p w:rsidR="00C944A5" w:rsidRDefault="00C944A5" w:rsidP="00AB7BCD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54448E" w:rsidRPr="00D157C7" w:rsidRDefault="00D157C7" w:rsidP="00D157C7">
      <w:pPr>
        <w:pStyle w:val="Style17"/>
        <w:widowControl/>
        <w:rPr>
          <w:rStyle w:val="FontStyle90"/>
          <w:b w:val="0"/>
        </w:rPr>
      </w:pPr>
      <w:r w:rsidRPr="00D157C7">
        <w:rPr>
          <w:rStyle w:val="FontStyle90"/>
          <w:b w:val="0"/>
        </w:rPr>
        <w:lastRenderedPageBreak/>
        <w:t>Таблица 1.4</w:t>
      </w:r>
    </w:p>
    <w:p w:rsidR="0054448E" w:rsidRDefault="0054448E" w:rsidP="00C944A5">
      <w:pPr>
        <w:pStyle w:val="Style17"/>
        <w:widowControl/>
        <w:jc w:val="center"/>
        <w:rPr>
          <w:rStyle w:val="FontStyle90"/>
        </w:rPr>
      </w:pP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54448E">
      <w:pPr>
        <w:pStyle w:val="Style17"/>
        <w:widowControl/>
        <w:spacing w:before="48"/>
        <w:ind w:left="709" w:right="697"/>
        <w:jc w:val="center"/>
        <w:rPr>
          <w:rStyle w:val="FontStyle90"/>
        </w:rPr>
      </w:pPr>
      <w:r>
        <w:rPr>
          <w:rStyle w:val="FontStyle90"/>
        </w:rPr>
        <w:t>размеров страховых выплат при обморожениях</w:t>
      </w:r>
    </w:p>
    <w:tbl>
      <w:tblPr>
        <w:tblpPr w:leftFromText="180" w:rightFromText="180" w:vertAnchor="text" w:horzAnchor="margin" w:tblpXSpec="center" w:tblpY="11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259"/>
        <w:gridCol w:w="1416"/>
        <w:gridCol w:w="1421"/>
        <w:gridCol w:w="1421"/>
        <w:gridCol w:w="1550"/>
      </w:tblGrid>
      <w:tr w:rsidR="009B62DE" w:rsidTr="00D157C7"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N</w:t>
            </w:r>
            <w:r w:rsidRPr="00D157C7">
              <w:rPr>
                <w:rStyle w:val="FontStyle90"/>
              </w:rPr>
              <w:br/>
              <w:t>п/п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Характер повреждения</w:t>
            </w:r>
          </w:p>
        </w:tc>
        <w:tc>
          <w:tcPr>
            <w:tcW w:w="580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Степень обморожения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52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09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461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9B62DE" w:rsidRDefault="009B62DE" w:rsidP="0054448E">
            <w:pPr>
              <w:pStyle w:val="Style50"/>
              <w:widowControl/>
              <w:spacing w:line="240" w:lineRule="auto"/>
              <w:ind w:left="533" w:firstLine="0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IV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Размер страховой выплаты, в % от страховой</w:t>
            </w:r>
          </w:p>
        </w:tc>
      </w:tr>
      <w:tr w:rsidR="009B62DE" w:rsidTr="006925D3"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284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1013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суммы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B62DE" w:rsidRDefault="009B62D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Обморожение:</w:t>
            </w:r>
          </w:p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Одной ушной раковины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Двух ушных раковин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Носа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Щек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кисти: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 (указательного)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-дистального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71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Третьего, четвертого, пятого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фаланги,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фаланги, 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фаланги, пястной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Кисти на уровне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лучезапястного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выше: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правая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левая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Пальцы стопы: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четвертого, пятого пальцев</w:t>
            </w:r>
            <w:r>
              <w:rPr>
                <w:rStyle w:val="FontStyle85"/>
              </w:rPr>
              <w:br/>
              <w:t>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или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05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4"/>
              <w:widowControl/>
              <w:ind w:left="346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8</w:t>
            </w: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Стопы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предплюсной, таранной,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голеностопного сустава и выше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D157C7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697"/>
        <w:rPr>
          <w:rStyle w:val="FontStyle85"/>
        </w:rPr>
      </w:pPr>
      <w:r>
        <w:rPr>
          <w:rStyle w:val="FontStyle84"/>
        </w:rPr>
        <w:t>1.</w:t>
      </w:r>
      <w:r>
        <w:rPr>
          <w:rStyle w:val="FontStyle84"/>
          <w:b w:val="0"/>
          <w:bCs w:val="0"/>
          <w:spacing w:val="0"/>
          <w:sz w:val="20"/>
          <w:szCs w:val="20"/>
        </w:rPr>
        <w:tab/>
      </w:r>
      <w:r>
        <w:rPr>
          <w:rStyle w:val="FontStyle85"/>
        </w:rPr>
        <w:t>При обморожении IV степени пальцев левой кисти размер страховой выплаты</w:t>
      </w:r>
      <w:r w:rsidR="00D157C7">
        <w:rPr>
          <w:rStyle w:val="FontStyle85"/>
        </w:rPr>
        <w:t xml:space="preserve"> </w:t>
      </w:r>
      <w:r>
        <w:rPr>
          <w:rStyle w:val="FontStyle85"/>
        </w:rPr>
        <w:t>уменьшается: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первого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5 %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второго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2 %</w:t>
      </w:r>
    </w:p>
    <w:p w:rsidR="00C944A5" w:rsidRDefault="00C944A5" w:rsidP="00D157C7">
      <w:pPr>
        <w:pStyle w:val="Style28"/>
        <w:widowControl/>
        <w:numPr>
          <w:ilvl w:val="0"/>
          <w:numId w:val="3"/>
        </w:numPr>
        <w:tabs>
          <w:tab w:val="left" w:pos="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обморожении третьего, ч</w:t>
      </w:r>
      <w:r w:rsidR="004F7B28">
        <w:rPr>
          <w:rStyle w:val="FontStyle85"/>
        </w:rPr>
        <w:t xml:space="preserve">етвертого, пятого пальцев </w:t>
      </w:r>
      <w:r>
        <w:rPr>
          <w:rStyle w:val="FontStyle85"/>
        </w:rPr>
        <w:t>- на 1 %.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-1"/>
        <w:rPr>
          <w:rStyle w:val="FontStyle85"/>
        </w:rPr>
      </w:pPr>
      <w:r>
        <w:rPr>
          <w:rStyle w:val="FontStyle85"/>
        </w:rPr>
        <w:t>2.</w:t>
      </w:r>
      <w:r>
        <w:rPr>
          <w:rStyle w:val="FontStyle85"/>
        </w:rPr>
        <w:tab/>
        <w:t>При обморожении нескольких пальцев либо обеих кистей или стоп размер страховой</w:t>
      </w:r>
      <w:r w:rsidR="004F7B28">
        <w:rPr>
          <w:rStyle w:val="FontStyle85"/>
        </w:rPr>
        <w:t xml:space="preserve"> </w:t>
      </w:r>
      <w:r>
        <w:rPr>
          <w:rStyle w:val="FontStyle85"/>
        </w:rPr>
        <w:t xml:space="preserve">выплаты </w:t>
      </w:r>
      <w:r w:rsidR="00D157C7">
        <w:rPr>
          <w:rStyle w:val="FontStyle85"/>
        </w:rPr>
        <w:t>с</w:t>
      </w:r>
      <w:r>
        <w:rPr>
          <w:rStyle w:val="FontStyle85"/>
        </w:rPr>
        <w:t>уммируется (но не более 100 % страховой суммы).</w:t>
      </w:r>
    </w:p>
    <w:p w:rsidR="00C944A5" w:rsidRDefault="00C944A5" w:rsidP="00C944A5">
      <w:pPr>
        <w:pStyle w:val="Style28"/>
        <w:widowControl/>
        <w:tabs>
          <w:tab w:val="left" w:pos="240"/>
        </w:tabs>
        <w:spacing w:line="274" w:lineRule="exact"/>
        <w:jc w:val="left"/>
        <w:rPr>
          <w:rStyle w:val="FontStyle85"/>
        </w:rPr>
        <w:sectPr w:rsidR="00C944A5" w:rsidSect="00154474">
          <w:type w:val="nextColumn"/>
          <w:pgSz w:w="11907" w:h="16840" w:code="9"/>
          <w:pgMar w:top="993" w:right="851" w:bottom="851" w:left="1418" w:header="720" w:footer="720" w:gutter="0"/>
          <w:cols w:space="60"/>
          <w:noEndnote/>
        </w:sectPr>
      </w:pPr>
    </w:p>
    <w:p w:rsidR="005B402A" w:rsidRDefault="005B402A" w:rsidP="005B402A">
      <w:pPr>
        <w:pStyle w:val="Style17"/>
        <w:widowControl/>
        <w:ind w:left="709" w:right="697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left="709" w:right="697"/>
        <w:rPr>
          <w:rStyle w:val="FontStyle90"/>
          <w:b w:val="0"/>
        </w:rPr>
      </w:pPr>
    </w:p>
    <w:p w:rsidR="005B402A" w:rsidRPr="00A44EA5" w:rsidRDefault="00A44EA5" w:rsidP="00A44EA5">
      <w:pPr>
        <w:pStyle w:val="Style17"/>
        <w:widowControl/>
        <w:ind w:left="709" w:right="697"/>
        <w:rPr>
          <w:rStyle w:val="FontStyle90"/>
          <w:b w:val="0"/>
        </w:rPr>
      </w:pPr>
      <w:r w:rsidRPr="00A44EA5">
        <w:rPr>
          <w:rStyle w:val="FontStyle90"/>
          <w:b w:val="0"/>
        </w:rPr>
        <w:t>Таблица 1.5</w:t>
      </w:r>
    </w:p>
    <w:p w:rsidR="00154474" w:rsidRDefault="00154474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C944A5" w:rsidRDefault="00C944A5" w:rsidP="00A44EA5">
      <w:pPr>
        <w:pStyle w:val="Style17"/>
        <w:widowControl/>
        <w:ind w:right="-1"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A44EA5">
      <w:pPr>
        <w:pStyle w:val="Style17"/>
        <w:widowControl/>
        <w:tabs>
          <w:tab w:val="left" w:pos="8931"/>
        </w:tabs>
        <w:spacing w:before="43"/>
        <w:ind w:right="-1"/>
        <w:jc w:val="center"/>
        <w:rPr>
          <w:rStyle w:val="FontStyle90"/>
        </w:rPr>
      </w:pPr>
      <w:r>
        <w:rPr>
          <w:rStyle w:val="FontStyle90"/>
        </w:rPr>
        <w:t>размеров страховых выплат в связи с огнестрельными ранениями</w:t>
      </w:r>
    </w:p>
    <w:tbl>
      <w:tblPr>
        <w:tblpPr w:leftFromText="180" w:rightFromText="180" w:vertAnchor="text" w:horzAnchor="margin" w:tblpX="80" w:tblpY="205"/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6518"/>
        <w:gridCol w:w="2479"/>
      </w:tblGrid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69" w:lineRule="exact"/>
              <w:ind w:firstLine="130"/>
              <w:rPr>
                <w:rStyle w:val="FontStyle90"/>
              </w:rPr>
            </w:pPr>
            <w:r>
              <w:rPr>
                <w:rStyle w:val="FontStyle90"/>
              </w:rPr>
              <w:t>N</w:t>
            </w:r>
            <w:r>
              <w:rPr>
                <w:rStyle w:val="FontStyle90"/>
              </w:rPr>
              <w:br/>
              <w:t>п/п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left="1872" w:firstLine="0"/>
              <w:rPr>
                <w:rStyle w:val="FontStyle90"/>
              </w:rPr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Страховая выплата,</w:t>
            </w:r>
          </w:p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%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Касательные одиночные ранения (пулевое или</w:t>
            </w:r>
            <w:r w:rsidR="0024690B" w:rsidRPr="005B402A">
              <w:rPr>
                <w:rStyle w:val="FontStyle90"/>
                <w:u w:val="single"/>
              </w:rPr>
              <w:t xml:space="preserve"> осколочное), раневая поверхность: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до 2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от 2 до 5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ind w:right="2515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от 5 до 10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br/>
              <w:t>-   свыше 10 кв. 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лица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+7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Сквозные ранения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Слепое ранение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инфицированных ранениях по п.п. 1,2, 3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Голова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головного мозга и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мозговых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головного мозга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Pr="005B402A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Ранение почек: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Грудная клетка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крупных сосудов и сердца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пищевода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позвоночника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полный разрыв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при сопутствующем переломе 1-2 ребер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                                                           3-5 ребер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Брюшная полость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органов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желудка и кишечника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поджелудочной железы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селезенки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печени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брюшной аорты</w:t>
            </w:r>
          </w:p>
          <w:p w:rsidR="00A44EA5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85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  <w:p w:rsidR="00154474" w:rsidRPr="00654EEE" w:rsidRDefault="00154474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45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60</w:t>
            </w:r>
            <w:r>
              <w:rPr>
                <w:rStyle w:val="FontStyle85"/>
              </w:rPr>
              <w:br/>
              <w:t>+20</w:t>
            </w:r>
          </w:p>
        </w:tc>
      </w:tr>
      <w:tr w:rsidR="00154474" w:rsidTr="00571EAC">
        <w:trPr>
          <w:trHeight w:val="75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9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Pr="00654EEE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Ранение мочеточников, мочевого пузыря:</w:t>
            </w:r>
          </w:p>
          <w:p w:rsidR="00154474" w:rsidRDefault="00154474" w:rsidP="00D165E3">
            <w:pPr>
              <w:pStyle w:val="Style51"/>
              <w:widowControl/>
              <w:tabs>
                <w:tab w:val="left" w:pos="254"/>
              </w:tabs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154474" w:rsidRPr="00654EEE" w:rsidRDefault="00154474" w:rsidP="00571EAC">
            <w:pPr>
              <w:pStyle w:val="Style51"/>
              <w:tabs>
                <w:tab w:val="left" w:pos="254"/>
              </w:tabs>
              <w:spacing w:line="240" w:lineRule="auto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571EAC">
            <w:pPr>
              <w:pStyle w:val="Style18"/>
              <w:jc w:val="center"/>
              <w:rPr>
                <w:rStyle w:val="FontStyle85"/>
              </w:rPr>
            </w:pPr>
          </w:p>
          <w:p w:rsidR="00154474" w:rsidRDefault="00154474" w:rsidP="00571EAC">
            <w:pPr>
              <w:pStyle w:val="Style18"/>
              <w:jc w:val="center"/>
            </w:pPr>
            <w:r>
              <w:rPr>
                <w:rStyle w:val="FontStyle85"/>
              </w:rPr>
              <w:t>45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Шея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трахеи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Верхние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ключицы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плечевого пояса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плеча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плеча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локтевого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локтевого</w:t>
            </w:r>
            <w:r>
              <w:rPr>
                <w:rStyle w:val="FontStyle85"/>
              </w:rPr>
              <w:br/>
              <w:t>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кисти или запястья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2-4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костей и более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на уровне кисти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1-2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Нижние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головки или шейки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коленного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малой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большой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обеих костей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голеностопного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пяточной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1-2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3-4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и более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ранениях органов зрения и слуха страховая выплата производится по таблице в зависимости от степени потери зрения или слуха с добавлением 15 % за огнестрельное ранение.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</w:tbl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B46AED" w:rsidRDefault="001932BF" w:rsidP="00154474">
      <w:pPr>
        <w:spacing w:before="120"/>
        <w:ind w:firstLine="709"/>
        <w:jc w:val="both"/>
        <w:rPr>
          <w:sz w:val="22"/>
          <w:szCs w:val="22"/>
        </w:rPr>
      </w:pPr>
      <w:r w:rsidRPr="001932BF">
        <w:rPr>
          <w:sz w:val="22"/>
          <w:szCs w:val="22"/>
        </w:rPr>
        <w:lastRenderedPageBreak/>
        <w:t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 за один год страхования.</w:t>
      </w:r>
    </w:p>
    <w:p w:rsidR="00AE678C" w:rsidRDefault="00AE678C" w:rsidP="001932BF">
      <w:pPr>
        <w:jc w:val="both"/>
        <w:rPr>
          <w:sz w:val="22"/>
          <w:szCs w:val="22"/>
        </w:rPr>
      </w:pPr>
    </w:p>
    <w:tbl>
      <w:tblPr>
        <w:tblW w:w="1034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819"/>
      </w:tblGrid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rPr>
                <w:b/>
                <w:color w:val="0D0D0D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left="60" w:right="60" w:hanging="60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:rsidR="00AE678C" w:rsidRPr="001932BF" w:rsidRDefault="00AE678C" w:rsidP="001932BF">
      <w:pPr>
        <w:jc w:val="both"/>
        <w:rPr>
          <w:sz w:val="22"/>
          <w:szCs w:val="22"/>
        </w:rPr>
      </w:pPr>
    </w:p>
    <w:sectPr w:rsidR="00AE678C" w:rsidRPr="001932BF" w:rsidSect="00154474">
      <w:type w:val="nextColumn"/>
      <w:pgSz w:w="11907" w:h="16840" w:code="9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 w15:restartNumberingAfterBreak="0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77023"/>
    <w:rsid w:val="0079163A"/>
    <w:rsid w:val="007C0470"/>
    <w:rsid w:val="007F39EE"/>
    <w:rsid w:val="008006F6"/>
    <w:rsid w:val="0082067F"/>
    <w:rsid w:val="00827D0F"/>
    <w:rsid w:val="00830064"/>
    <w:rsid w:val="008324D9"/>
    <w:rsid w:val="00846B92"/>
    <w:rsid w:val="008509A7"/>
    <w:rsid w:val="00855543"/>
    <w:rsid w:val="008B002B"/>
    <w:rsid w:val="008C693A"/>
    <w:rsid w:val="008F40EA"/>
    <w:rsid w:val="00926F40"/>
    <w:rsid w:val="00935EB4"/>
    <w:rsid w:val="00935F5E"/>
    <w:rsid w:val="00936E0D"/>
    <w:rsid w:val="009423F9"/>
    <w:rsid w:val="0095542A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70215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935B7"/>
    <w:rsid w:val="00BC41BB"/>
    <w:rsid w:val="00BC47D9"/>
    <w:rsid w:val="00BD64CC"/>
    <w:rsid w:val="00C04C4B"/>
    <w:rsid w:val="00C16392"/>
    <w:rsid w:val="00C21232"/>
    <w:rsid w:val="00C547E1"/>
    <w:rsid w:val="00C6547E"/>
    <w:rsid w:val="00C80573"/>
    <w:rsid w:val="00C815B8"/>
    <w:rsid w:val="00C944A5"/>
    <w:rsid w:val="00C95E60"/>
    <w:rsid w:val="00CA2CF8"/>
    <w:rsid w:val="00CB0469"/>
    <w:rsid w:val="00CB5801"/>
    <w:rsid w:val="00CC046D"/>
    <w:rsid w:val="00CC5771"/>
    <w:rsid w:val="00CD1596"/>
    <w:rsid w:val="00D01AF2"/>
    <w:rsid w:val="00D157C7"/>
    <w:rsid w:val="00D165E3"/>
    <w:rsid w:val="00D34581"/>
    <w:rsid w:val="00D65228"/>
    <w:rsid w:val="00D8169F"/>
    <w:rsid w:val="00D860E1"/>
    <w:rsid w:val="00D96611"/>
    <w:rsid w:val="00DA1C67"/>
    <w:rsid w:val="00DB53A8"/>
    <w:rsid w:val="00DC007A"/>
    <w:rsid w:val="00DC3D46"/>
    <w:rsid w:val="00DD7B1A"/>
    <w:rsid w:val="00DF4F19"/>
    <w:rsid w:val="00E05389"/>
    <w:rsid w:val="00E0744A"/>
    <w:rsid w:val="00E167BC"/>
    <w:rsid w:val="00E71AD5"/>
    <w:rsid w:val="00EC70B5"/>
    <w:rsid w:val="00EC7F24"/>
    <w:rsid w:val="00EF538A"/>
    <w:rsid w:val="00F22FCD"/>
    <w:rsid w:val="00F26796"/>
    <w:rsid w:val="00F3208C"/>
    <w:rsid w:val="00F33D56"/>
    <w:rsid w:val="00F602FC"/>
    <w:rsid w:val="00F707FE"/>
    <w:rsid w:val="00F83FED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BF74"/>
  <w15:docId w15:val="{BDFE6606-B05D-4876-8E6B-694A6B75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D2F84-D3C1-4D90-9DAC-CDA01BADA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7290</Words>
  <Characters>41555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48748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zimina-shaldibina</dc:creator>
  <cp:keywords/>
  <dc:description/>
  <cp:lastModifiedBy>Тутукин Андрей Сергеевич</cp:lastModifiedBy>
  <cp:revision>2</cp:revision>
  <dcterms:created xsi:type="dcterms:W3CDTF">2019-10-01T13:59:00Z</dcterms:created>
  <dcterms:modified xsi:type="dcterms:W3CDTF">2019-10-01T13:59:00Z</dcterms:modified>
</cp:coreProperties>
</file>